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AA49" w14:textId="77777777" w:rsidR="00104C12" w:rsidRDefault="00104C12" w:rsidP="00066D8F">
      <w:pPr>
        <w:pStyle w:val="Kop1"/>
        <w:numPr>
          <w:ilvl w:val="0"/>
          <w:numId w:val="2"/>
        </w:numPr>
      </w:pPr>
      <w:bookmarkStart w:id="0" w:name="_Toc130102821"/>
      <w:r>
        <w:t>Coördinator</w:t>
      </w:r>
      <w:bookmarkEnd w:id="0"/>
      <w:r>
        <w:t xml:space="preserve"> </w:t>
      </w:r>
    </w:p>
    <w:p w14:paraId="4CF6773A" w14:textId="77777777" w:rsidR="00104C12" w:rsidRDefault="00104C12">
      <w:pPr>
        <w:rPr>
          <w:sz w:val="22"/>
        </w:rPr>
      </w:pPr>
    </w:p>
    <w:p w14:paraId="2648DB91" w14:textId="77777777" w:rsidR="00104C12" w:rsidRDefault="00104C12">
      <w:pPr>
        <w:rPr>
          <w:sz w:val="22"/>
        </w:rPr>
      </w:pPr>
    </w:p>
    <w:p w14:paraId="541C07F1" w14:textId="77777777" w:rsidR="00104C12" w:rsidRDefault="00104C12">
      <w:pPr>
        <w:rPr>
          <w:sz w:val="22"/>
        </w:rPr>
      </w:pPr>
      <w:r>
        <w:rPr>
          <w:sz w:val="22"/>
        </w:rPr>
        <w:t>ALGEMENE KENMERKEN</w:t>
      </w:r>
    </w:p>
    <w:p w14:paraId="52698037" w14:textId="77777777" w:rsidR="00104C12" w:rsidRDefault="00104C12">
      <w:pPr>
        <w:rPr>
          <w:sz w:val="22"/>
        </w:rPr>
      </w:pPr>
      <w:r>
        <w:rPr>
          <w:sz w:val="22"/>
        </w:rPr>
        <w:t xml:space="preserve">De Coördinator is verantwoordelijk voor een deelredactie met een wekelijks of in voorkomende gevallen dagelijks katern/ rubriek </w:t>
      </w:r>
      <w:r w:rsidR="005158C5">
        <w:rPr>
          <w:sz w:val="22"/>
        </w:rPr>
        <w:t xml:space="preserve">voor zowel offline als online mediaplatforms </w:t>
      </w:r>
      <w:r>
        <w:rPr>
          <w:sz w:val="22"/>
        </w:rPr>
        <w:t xml:space="preserve">waarvan de inhoud wordt aangeleverd door externen of door de verschillende deelredacties. </w:t>
      </w:r>
    </w:p>
    <w:p w14:paraId="3468ABC0" w14:textId="77777777" w:rsidR="00104C12" w:rsidRDefault="00104C12">
      <w:pPr>
        <w:rPr>
          <w:sz w:val="22"/>
        </w:rPr>
      </w:pPr>
    </w:p>
    <w:p w14:paraId="2E91C290" w14:textId="77777777" w:rsidR="00104C12" w:rsidRDefault="00104C12">
      <w:pPr>
        <w:rPr>
          <w:sz w:val="22"/>
        </w:rPr>
      </w:pPr>
      <w:r>
        <w:rPr>
          <w:sz w:val="22"/>
        </w:rPr>
        <w:t xml:space="preserve">De Coördinator heeft veelal een zeer beperkt redactioneel team ter beschikking bestaande uit verschillende specialismen. Hij/ zij coördineert de activiteiten van dit team.  </w:t>
      </w:r>
    </w:p>
    <w:p w14:paraId="28E1D1AD" w14:textId="77777777" w:rsidR="00104C12" w:rsidRDefault="00104C12">
      <w:pPr>
        <w:pStyle w:val="Kop3"/>
        <w:rPr>
          <w:sz w:val="22"/>
        </w:rPr>
      </w:pPr>
    </w:p>
    <w:p w14:paraId="7A3598A2" w14:textId="39176AAA" w:rsidR="00104C12" w:rsidRDefault="00104C12">
      <w:pPr>
        <w:rPr>
          <w:sz w:val="22"/>
        </w:rPr>
      </w:pPr>
      <w:r>
        <w:rPr>
          <w:sz w:val="22"/>
        </w:rPr>
        <w:t xml:space="preserve">Het redactiestatuut vormt één van de kaders waarbinnen de Coördinator opereert. In het redactiestatuut is onder meer de journalistieke </w:t>
      </w:r>
      <w:r w:rsidR="00550755">
        <w:rPr>
          <w:sz w:val="22"/>
        </w:rPr>
        <w:t xml:space="preserve">online en offline </w:t>
      </w:r>
      <w:r>
        <w:rPr>
          <w:sz w:val="22"/>
        </w:rPr>
        <w:t>formule</w:t>
      </w:r>
      <w:r w:rsidR="00550755">
        <w:rPr>
          <w:sz w:val="22"/>
        </w:rPr>
        <w:t>(s)</w:t>
      </w:r>
      <w:r>
        <w:rPr>
          <w:sz w:val="22"/>
        </w:rPr>
        <w:t xml:space="preserve"> van de krant</w:t>
      </w:r>
      <w:r w:rsidR="00550755">
        <w:rPr>
          <w:sz w:val="22"/>
        </w:rPr>
        <w:t>/</w:t>
      </w:r>
      <w:r w:rsidR="00F125BD">
        <w:rPr>
          <w:sz w:val="22"/>
        </w:rPr>
        <w:t xml:space="preserve">nieuwssite </w:t>
      </w:r>
      <w:r>
        <w:rPr>
          <w:sz w:val="22"/>
        </w:rPr>
        <w:t>opgenomen.</w:t>
      </w:r>
    </w:p>
    <w:p w14:paraId="752D874B" w14:textId="77777777" w:rsidR="00104C12" w:rsidRDefault="00104C12">
      <w:pPr>
        <w:rPr>
          <w:sz w:val="22"/>
        </w:rPr>
      </w:pPr>
    </w:p>
    <w:p w14:paraId="6EAC3F9B" w14:textId="77777777" w:rsidR="00104C12" w:rsidRDefault="00104C12">
      <w:pPr>
        <w:rPr>
          <w:sz w:val="22"/>
        </w:rPr>
      </w:pPr>
      <w:r>
        <w:rPr>
          <w:sz w:val="22"/>
        </w:rPr>
        <w:t>DOEL VAN DE FUNCTIE</w:t>
      </w:r>
    </w:p>
    <w:p w14:paraId="611104C8" w14:textId="609E0B2D" w:rsidR="00104C12" w:rsidRDefault="00104C12">
      <w:pPr>
        <w:rPr>
          <w:sz w:val="22"/>
        </w:rPr>
      </w:pPr>
      <w:r>
        <w:rPr>
          <w:sz w:val="22"/>
        </w:rPr>
        <w:t xml:space="preserve">Het realiseren van de operationele totstandkoming van een wekelijkse bijlage van redelijke omvang en/ of specials in aansluiting op de </w:t>
      </w:r>
      <w:r w:rsidR="005158C5">
        <w:rPr>
          <w:sz w:val="22"/>
        </w:rPr>
        <w:t xml:space="preserve">offline en online </w:t>
      </w:r>
      <w:r>
        <w:rPr>
          <w:sz w:val="22"/>
        </w:rPr>
        <w:t>formule</w:t>
      </w:r>
      <w:r w:rsidR="005158C5">
        <w:rPr>
          <w:sz w:val="22"/>
        </w:rPr>
        <w:t>(s)</w:t>
      </w:r>
      <w:r>
        <w:rPr>
          <w:sz w:val="22"/>
        </w:rPr>
        <w:t xml:space="preserve"> van de krant</w:t>
      </w:r>
      <w:r w:rsidR="00550755">
        <w:rPr>
          <w:sz w:val="22"/>
        </w:rPr>
        <w:t>/</w:t>
      </w:r>
      <w:r w:rsidR="00F125BD">
        <w:rPr>
          <w:sz w:val="22"/>
        </w:rPr>
        <w:t>nieuwssite.</w:t>
      </w:r>
    </w:p>
    <w:p w14:paraId="64F16703" w14:textId="77777777" w:rsidR="00104C12" w:rsidRDefault="00104C12">
      <w:pPr>
        <w:rPr>
          <w:sz w:val="22"/>
        </w:rPr>
      </w:pPr>
    </w:p>
    <w:p w14:paraId="1C09CFAF" w14:textId="77777777" w:rsidR="00104C12" w:rsidRDefault="00104C12">
      <w:pPr>
        <w:rPr>
          <w:sz w:val="22"/>
        </w:rPr>
      </w:pPr>
      <w:r>
        <w:rPr>
          <w:sz w:val="22"/>
        </w:rPr>
        <w:t>ORGANISATORISCHE POSITIE</w:t>
      </w:r>
    </w:p>
    <w:p w14:paraId="3F712E23" w14:textId="77777777" w:rsidR="00104C12" w:rsidRDefault="00104C12">
      <w:pPr>
        <w:rPr>
          <w:sz w:val="22"/>
        </w:rPr>
      </w:pPr>
      <w:r>
        <w:rPr>
          <w:sz w:val="22"/>
        </w:rPr>
        <w:t>De Coördinator ontvangt hiërarchisch leiding van de Chef.</w:t>
      </w:r>
    </w:p>
    <w:p w14:paraId="7403CC14" w14:textId="77777777" w:rsidR="00104C12" w:rsidRDefault="00104C12">
      <w:pPr>
        <w:rPr>
          <w:sz w:val="22"/>
        </w:rPr>
      </w:pPr>
      <w:r>
        <w:rPr>
          <w:sz w:val="22"/>
        </w:rPr>
        <w:t>De Coördinator geeft operationeel en functioneel leiding aan medewerkers binnen de deelredactie.</w:t>
      </w:r>
    </w:p>
    <w:p w14:paraId="50B91386" w14:textId="77777777" w:rsidR="00104C12" w:rsidRDefault="00104C12">
      <w:pPr>
        <w:rPr>
          <w:sz w:val="22"/>
        </w:rPr>
      </w:pPr>
    </w:p>
    <w:p w14:paraId="672EEA0C" w14:textId="77777777" w:rsidR="00104C12" w:rsidRDefault="00104C12">
      <w:pPr>
        <w:pStyle w:val="Voetnoottekst"/>
        <w:rPr>
          <w:sz w:val="22"/>
          <w:szCs w:val="24"/>
          <w:lang w:eastAsia="en-US"/>
        </w:rPr>
      </w:pPr>
    </w:p>
    <w:p w14:paraId="0DD5BD8E" w14:textId="77777777" w:rsidR="00104C12" w:rsidRDefault="00104C12">
      <w:pPr>
        <w:pStyle w:val="Voetnoottekst"/>
        <w:rPr>
          <w:sz w:val="22"/>
        </w:rPr>
      </w:pPr>
      <w:r>
        <w:rPr>
          <w:sz w:val="22"/>
        </w:rPr>
        <w:t>RESULTAATGEBIEDEN</w:t>
      </w:r>
    </w:p>
    <w:p w14:paraId="5BD5B957" w14:textId="77777777" w:rsidR="00104C12" w:rsidRDefault="00104C12" w:rsidP="00104C12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Het wekelijks proces aansturen. </w:t>
      </w:r>
    </w:p>
    <w:p w14:paraId="313426C2" w14:textId="77777777" w:rsidR="00104C12" w:rsidRDefault="00104C12" w:rsidP="00104C12">
      <w:pPr>
        <w:numPr>
          <w:ilvl w:val="0"/>
          <w:numId w:val="7"/>
        </w:numPr>
        <w:rPr>
          <w:sz w:val="22"/>
        </w:rPr>
      </w:pPr>
      <w:r>
        <w:rPr>
          <w:sz w:val="22"/>
        </w:rPr>
        <w:t>Analyseert het nieuwsaanbod, overlegt met de Chef hierover en presenteert onderwerpen tijdens het dagelijks of wekelijks overleg.</w:t>
      </w:r>
    </w:p>
    <w:p w14:paraId="38BFA663" w14:textId="77777777" w:rsidR="00104C12" w:rsidRDefault="00104C12" w:rsidP="00104C12">
      <w:pPr>
        <w:numPr>
          <w:ilvl w:val="0"/>
          <w:numId w:val="7"/>
        </w:numPr>
        <w:rPr>
          <w:sz w:val="22"/>
        </w:rPr>
      </w:pPr>
      <w:r>
        <w:rPr>
          <w:sz w:val="22"/>
        </w:rPr>
        <w:t>Informeert de deelredactie over de geselecteerde onderwerpen, zet de onderwerpen uit bij de verschillende deelredacties of bij externen en geeft de kaders aan waarbinnen onderwerpen dienen te worden uitgewerkt.</w:t>
      </w:r>
    </w:p>
    <w:p w14:paraId="2B5EE980" w14:textId="77777777" w:rsidR="00E2634A" w:rsidRDefault="00E2634A" w:rsidP="00104C12">
      <w:pPr>
        <w:numPr>
          <w:ilvl w:val="0"/>
          <w:numId w:val="7"/>
        </w:numPr>
        <w:rPr>
          <w:sz w:val="22"/>
        </w:rPr>
      </w:pPr>
      <w:r>
        <w:rPr>
          <w:sz w:val="22"/>
        </w:rPr>
        <w:t>Bepaalt, eventueel in overleg met de Chef, de strategie voor het offline en/of online plaatsen.</w:t>
      </w:r>
    </w:p>
    <w:p w14:paraId="73309C8D" w14:textId="77777777" w:rsidR="00104C12" w:rsidRDefault="00104C12" w:rsidP="00104C12">
      <w:pPr>
        <w:numPr>
          <w:ilvl w:val="0"/>
          <w:numId w:val="7"/>
        </w:numPr>
        <w:rPr>
          <w:sz w:val="22"/>
        </w:rPr>
      </w:pPr>
      <w:r>
        <w:rPr>
          <w:sz w:val="22"/>
        </w:rPr>
        <w:t>Bewaakt de voortgang en kwaliteit van de werkzaamheden, stemt deze af en brengt, in overleg met de Chef, andere onderwerpen in of past de kaders aan.</w:t>
      </w:r>
    </w:p>
    <w:p w14:paraId="2AF2D13F" w14:textId="77777777" w:rsidR="00104C12" w:rsidRDefault="00104C12" w:rsidP="00104C12">
      <w:pPr>
        <w:numPr>
          <w:ilvl w:val="0"/>
          <w:numId w:val="6"/>
        </w:numPr>
        <w:rPr>
          <w:sz w:val="22"/>
        </w:rPr>
      </w:pPr>
      <w:r>
        <w:rPr>
          <w:sz w:val="22"/>
        </w:rPr>
        <w:t>Bespreekt de invulling van de bijlagen en specials met de Chef.</w:t>
      </w:r>
    </w:p>
    <w:p w14:paraId="405239D3" w14:textId="77777777" w:rsidR="00104C12" w:rsidRDefault="00104C12" w:rsidP="00104C12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Draagt zorg voor de coördinatie van de drukactiviteiten</w:t>
      </w:r>
      <w:r w:rsidR="005158C5">
        <w:rPr>
          <w:sz w:val="22"/>
        </w:rPr>
        <w:t xml:space="preserve"> en de plaatsing op online platformen</w:t>
      </w:r>
      <w:r>
        <w:rPr>
          <w:sz w:val="22"/>
        </w:rPr>
        <w:t>.</w:t>
      </w:r>
    </w:p>
    <w:p w14:paraId="2D81289F" w14:textId="77777777" w:rsidR="00104C12" w:rsidRDefault="00104C12" w:rsidP="00104C12">
      <w:pPr>
        <w:numPr>
          <w:ilvl w:val="0"/>
          <w:numId w:val="6"/>
        </w:numPr>
        <w:rPr>
          <w:sz w:val="22"/>
        </w:rPr>
      </w:pPr>
      <w:r>
        <w:rPr>
          <w:sz w:val="22"/>
        </w:rPr>
        <w:t>Levert eventueel een bijdrage aan de invulling van het jaarplan en/ of de implementatie van nieuw beleid.</w:t>
      </w:r>
    </w:p>
    <w:p w14:paraId="4F0034DA" w14:textId="77777777" w:rsidR="00104C12" w:rsidRDefault="00104C12">
      <w:pPr>
        <w:numPr>
          <w:ilvl w:val="12"/>
          <w:numId w:val="0"/>
        </w:numPr>
        <w:rPr>
          <w:sz w:val="22"/>
        </w:rPr>
      </w:pPr>
      <w:r>
        <w:rPr>
          <w:i/>
          <w:sz w:val="22"/>
        </w:rPr>
        <w:t>Resultaat: Het dagelijks proces is effectief en efficiënt aangestuurd, gemaakte keuzes inzake onderwerpen zijn beargumenteerd en uitgewerkte onderwerpen voldoen aan gestelde normen</w:t>
      </w:r>
      <w:r w:rsidR="005158C5">
        <w:rPr>
          <w:i/>
          <w:sz w:val="22"/>
        </w:rPr>
        <w:t xml:space="preserve"> voor zowel online als offline plaatsing</w:t>
      </w:r>
      <w:r>
        <w:rPr>
          <w:i/>
          <w:sz w:val="22"/>
        </w:rPr>
        <w:t>.</w:t>
      </w:r>
    </w:p>
    <w:p w14:paraId="55F867E9" w14:textId="77777777" w:rsidR="00104C12" w:rsidRDefault="00104C12">
      <w:pPr>
        <w:numPr>
          <w:ilvl w:val="12"/>
          <w:numId w:val="0"/>
        </w:numPr>
        <w:ind w:left="283" w:hanging="283"/>
        <w:rPr>
          <w:sz w:val="22"/>
        </w:rPr>
      </w:pPr>
    </w:p>
    <w:p w14:paraId="35B731E2" w14:textId="77777777" w:rsidR="00104C12" w:rsidRDefault="00104C12" w:rsidP="00104C12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Medewerkers aansturen en ondersteunen. </w:t>
      </w:r>
    </w:p>
    <w:p w14:paraId="50017594" w14:textId="77777777" w:rsidR="00104C12" w:rsidRDefault="00104C12" w:rsidP="00104C12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Ondersteunt en begeleidt Redacteuren bij vormgeving- en opmaakwerkzaamheden</w:t>
      </w:r>
      <w:r w:rsidR="005158C5">
        <w:rPr>
          <w:sz w:val="22"/>
        </w:rPr>
        <w:t xml:space="preserve"> voor zowel de offline als online platforms</w:t>
      </w:r>
      <w:r>
        <w:rPr>
          <w:sz w:val="22"/>
        </w:rPr>
        <w:t>, geeft tips en ziet toe op de kwaliteit van de werkzaamheden.</w:t>
      </w:r>
    </w:p>
    <w:p w14:paraId="63089DBC" w14:textId="19184C0E" w:rsidR="00104C12" w:rsidRDefault="00104C12" w:rsidP="00104C12">
      <w:pPr>
        <w:numPr>
          <w:ilvl w:val="0"/>
          <w:numId w:val="10"/>
        </w:numPr>
        <w:rPr>
          <w:sz w:val="22"/>
        </w:rPr>
      </w:pPr>
      <w:r>
        <w:rPr>
          <w:sz w:val="22"/>
        </w:rPr>
        <w:lastRenderedPageBreak/>
        <w:t>Overlegt met de medewerkers van de toegewezen deelredactie over operationele zaken en de kwaliteit van de bijlage in relatie tot de formule van de krant</w:t>
      </w:r>
      <w:r w:rsidR="00550755">
        <w:rPr>
          <w:sz w:val="22"/>
        </w:rPr>
        <w:t>/</w:t>
      </w:r>
      <w:r w:rsidR="00E763EB">
        <w:rPr>
          <w:sz w:val="22"/>
        </w:rPr>
        <w:t>nieuwssite</w:t>
      </w:r>
      <w:r>
        <w:rPr>
          <w:sz w:val="22"/>
        </w:rPr>
        <w:t>, het opgestelde jaarplan en het budget.</w:t>
      </w:r>
    </w:p>
    <w:p w14:paraId="5C980F82" w14:textId="77777777" w:rsidR="00104C12" w:rsidRDefault="00104C12" w:rsidP="00104C12">
      <w:pPr>
        <w:numPr>
          <w:ilvl w:val="0"/>
          <w:numId w:val="11"/>
        </w:numPr>
        <w:spacing w:line="240" w:lineRule="atLeast"/>
        <w:rPr>
          <w:sz w:val="22"/>
        </w:rPr>
      </w:pPr>
      <w:r>
        <w:rPr>
          <w:sz w:val="22"/>
        </w:rPr>
        <w:t>Ondersteunt medewerkers bij het oplossen van operationele knelpunten, doet verbeteringsvoorstellen of grijpt in.</w:t>
      </w:r>
    </w:p>
    <w:p w14:paraId="5097E2BD" w14:textId="77777777" w:rsidR="00104C12" w:rsidRDefault="00104C12" w:rsidP="00104C12">
      <w:pPr>
        <w:numPr>
          <w:ilvl w:val="0"/>
          <w:numId w:val="8"/>
        </w:numPr>
        <w:spacing w:line="240" w:lineRule="atLeast"/>
        <w:rPr>
          <w:sz w:val="22"/>
        </w:rPr>
      </w:pPr>
      <w:r>
        <w:rPr>
          <w:sz w:val="22"/>
        </w:rPr>
        <w:t xml:space="preserve">Zorgt voor draagvlak voor nieuwe of impopulaire maatregelen. </w:t>
      </w:r>
    </w:p>
    <w:p w14:paraId="6DE257CE" w14:textId="77777777" w:rsidR="00104C12" w:rsidRDefault="00104C12" w:rsidP="00104C12">
      <w:pPr>
        <w:numPr>
          <w:ilvl w:val="0"/>
          <w:numId w:val="8"/>
        </w:numPr>
        <w:spacing w:line="240" w:lineRule="atLeast"/>
        <w:rPr>
          <w:sz w:val="22"/>
        </w:rPr>
      </w:pPr>
      <w:r>
        <w:rPr>
          <w:sz w:val="22"/>
        </w:rPr>
        <w:t xml:space="preserve">Coacht, motiveert en stimuleert medewerkers. </w:t>
      </w:r>
    </w:p>
    <w:p w14:paraId="1F4F704D" w14:textId="77777777" w:rsidR="00104C12" w:rsidRDefault="00104C12">
      <w:pPr>
        <w:rPr>
          <w:i/>
          <w:sz w:val="22"/>
        </w:rPr>
      </w:pPr>
      <w:r>
        <w:rPr>
          <w:i/>
          <w:sz w:val="22"/>
        </w:rPr>
        <w:t xml:space="preserve">Resultaat: Medewerkers zijn voldoende  ondersteund, betrokken, gemotiveerd en  hebben zich conform afspraak ontwikkeld. </w:t>
      </w:r>
    </w:p>
    <w:p w14:paraId="4593F431" w14:textId="77777777" w:rsidR="00AC3AD9" w:rsidRDefault="00AC3AD9" w:rsidP="00AC3AD9">
      <w:pPr>
        <w:rPr>
          <w:sz w:val="22"/>
        </w:rPr>
      </w:pPr>
    </w:p>
    <w:p w14:paraId="580BDACF" w14:textId="77777777" w:rsidR="00104C12" w:rsidRDefault="00104C12" w:rsidP="00104C12">
      <w:pPr>
        <w:numPr>
          <w:ilvl w:val="0"/>
          <w:numId w:val="9"/>
        </w:numPr>
        <w:rPr>
          <w:sz w:val="22"/>
        </w:rPr>
      </w:pPr>
      <w:r>
        <w:rPr>
          <w:sz w:val="22"/>
        </w:rPr>
        <w:t>Onderwerpen/thema’s selecteren en redigeren van aangeleverd materiaal.</w:t>
      </w:r>
    </w:p>
    <w:p w14:paraId="59D61D53" w14:textId="77777777" w:rsidR="00104C12" w:rsidRDefault="00104C12" w:rsidP="00104C12">
      <w:pPr>
        <w:numPr>
          <w:ilvl w:val="0"/>
          <w:numId w:val="6"/>
        </w:numPr>
        <w:rPr>
          <w:sz w:val="22"/>
        </w:rPr>
      </w:pPr>
      <w:r>
        <w:rPr>
          <w:sz w:val="22"/>
        </w:rPr>
        <w:t>Volgt dagelijks de ontwikkelingen rondom thema’s in de bijlage.</w:t>
      </w:r>
    </w:p>
    <w:p w14:paraId="062FE919" w14:textId="77777777" w:rsidR="005158C5" w:rsidRPr="001078C9" w:rsidRDefault="00104C12" w:rsidP="00104C12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Analyseert het nieuws en aankomende voorspelbare gebeurtenissen. </w:t>
      </w:r>
    </w:p>
    <w:p w14:paraId="770E25CB" w14:textId="77777777" w:rsidR="00104C12" w:rsidRDefault="00104C12" w:rsidP="00104C12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Selecteert, aansluitend op de formule van de krant en het specifieke thema van de bijlage, aansprekende onderwerpen en presenteert deze gedurende het wekelijks overleg.</w:t>
      </w:r>
    </w:p>
    <w:p w14:paraId="74CCC20C" w14:textId="54BD0766" w:rsidR="00CB4D0C" w:rsidRPr="001078C9" w:rsidRDefault="00104C12" w:rsidP="00104C12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Inventariseert, in overleg met de Beeldredactie, beschikbaar beeldmateriaal (foto’s,</w:t>
      </w:r>
      <w:r w:rsidR="00B31481">
        <w:rPr>
          <w:sz w:val="22"/>
        </w:rPr>
        <w:t xml:space="preserve"> </w:t>
      </w:r>
      <w:r>
        <w:rPr>
          <w:sz w:val="22"/>
        </w:rPr>
        <w:t>infografieken, cartoons</w:t>
      </w:r>
      <w:r w:rsidR="0047375E">
        <w:rPr>
          <w:sz w:val="22"/>
        </w:rPr>
        <w:t xml:space="preserve">, </w:t>
      </w:r>
      <w:r w:rsidR="0047375E">
        <w:rPr>
          <w:sz w:val="22"/>
        </w:rPr>
        <w:t>video’s</w:t>
      </w:r>
      <w:r>
        <w:rPr>
          <w:sz w:val="22"/>
        </w:rPr>
        <w:t xml:space="preserve">). </w:t>
      </w:r>
    </w:p>
    <w:p w14:paraId="6E3D3660" w14:textId="77777777" w:rsidR="00104C12" w:rsidRDefault="00104C12" w:rsidP="00104C12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Formuleert zo</w:t>
      </w:r>
      <w:r w:rsidR="00CB4D0C">
        <w:rPr>
          <w:sz w:val="22"/>
        </w:rPr>
        <w:t xml:space="preserve"> </w:t>
      </w:r>
      <w:r>
        <w:rPr>
          <w:sz w:val="22"/>
        </w:rPr>
        <w:t xml:space="preserve">nodig, in overleg met de Chef, behoefte aan nieuw materiaal. </w:t>
      </w:r>
    </w:p>
    <w:p w14:paraId="3D5BEFFF" w14:textId="77777777" w:rsidR="00104C12" w:rsidRDefault="00104C12" w:rsidP="00104C12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Redigeert aangeleverd materiaal en toetst dit aan vooraf gedefinieerde randvoorwaarden.</w:t>
      </w:r>
    </w:p>
    <w:p w14:paraId="0B12CB81" w14:textId="173E5D78" w:rsidR="00104C12" w:rsidRDefault="00104C12">
      <w:pPr>
        <w:rPr>
          <w:sz w:val="22"/>
        </w:rPr>
      </w:pPr>
      <w:r>
        <w:rPr>
          <w:i/>
          <w:iCs/>
          <w:sz w:val="22"/>
        </w:rPr>
        <w:t xml:space="preserve">Resultaat: Aansprekende onderwerpen en thema’s geselecteerd en vertaald in consistente, evenwichtige en leesbare </w:t>
      </w:r>
      <w:r w:rsidR="00173000">
        <w:rPr>
          <w:i/>
          <w:iCs/>
          <w:sz w:val="22"/>
        </w:rPr>
        <w:t>producties</w:t>
      </w:r>
      <w:r w:rsidR="00173000">
        <w:rPr>
          <w:i/>
          <w:sz w:val="22"/>
        </w:rPr>
        <w:t xml:space="preserve"> </w:t>
      </w:r>
      <w:r>
        <w:rPr>
          <w:i/>
          <w:sz w:val="22"/>
        </w:rPr>
        <w:t>die aansluiten bij de formule van de krant en de behoefte van de lezer.</w:t>
      </w:r>
      <w:r>
        <w:rPr>
          <w:sz w:val="22"/>
        </w:rPr>
        <w:t xml:space="preserve"> </w:t>
      </w:r>
    </w:p>
    <w:p w14:paraId="6B15BA60" w14:textId="77777777" w:rsidR="00104C12" w:rsidRDefault="00104C12">
      <w:pPr>
        <w:rPr>
          <w:sz w:val="22"/>
        </w:rPr>
      </w:pPr>
    </w:p>
    <w:p w14:paraId="3B9BDCA7" w14:textId="77777777" w:rsidR="00104C12" w:rsidRDefault="00104C12">
      <w:pPr>
        <w:rPr>
          <w:sz w:val="22"/>
        </w:rPr>
      </w:pPr>
    </w:p>
    <w:p w14:paraId="656CBC2C" w14:textId="77777777" w:rsidR="00104C12" w:rsidRDefault="00104C12">
      <w:pPr>
        <w:rPr>
          <w:sz w:val="22"/>
        </w:rPr>
      </w:pPr>
      <w:r>
        <w:rPr>
          <w:sz w:val="22"/>
        </w:rPr>
        <w:t xml:space="preserve">PROFIEL VAN DE FUNCTIE </w:t>
      </w:r>
    </w:p>
    <w:p w14:paraId="177BC518" w14:textId="77777777" w:rsidR="00104C12" w:rsidRDefault="00104C12">
      <w:pPr>
        <w:rPr>
          <w:sz w:val="22"/>
        </w:rPr>
      </w:pPr>
    </w:p>
    <w:p w14:paraId="0244ECC9" w14:textId="77777777" w:rsidR="00104C12" w:rsidRDefault="00104C12">
      <w:pPr>
        <w:rPr>
          <w:sz w:val="22"/>
        </w:rPr>
      </w:pPr>
      <w:r>
        <w:rPr>
          <w:sz w:val="22"/>
        </w:rPr>
        <w:t>Kennis</w:t>
      </w:r>
    </w:p>
    <w:p w14:paraId="293C7DF0" w14:textId="77777777" w:rsidR="00104C12" w:rsidRDefault="00104C12" w:rsidP="00104C12">
      <w:pPr>
        <w:numPr>
          <w:ilvl w:val="0"/>
          <w:numId w:val="5"/>
        </w:numPr>
        <w:rPr>
          <w:snapToGrid w:val="0"/>
          <w:sz w:val="22"/>
        </w:rPr>
      </w:pPr>
      <w:r>
        <w:rPr>
          <w:sz w:val="22"/>
        </w:rPr>
        <w:t>Minimaal HBO werk- en denkniveau.</w:t>
      </w:r>
    </w:p>
    <w:p w14:paraId="10B82C65" w14:textId="4E947226" w:rsidR="00104C12" w:rsidRDefault="00104C12" w:rsidP="00104C12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en ervaring met journalistieke en eindredactionele technieken en processen en tekst, taal en beeld.</w:t>
      </w:r>
    </w:p>
    <w:p w14:paraId="048BDEC2" w14:textId="77777777" w:rsidR="00CB4D0C" w:rsidRPr="00CB4D0C" w:rsidRDefault="00CB4D0C" w:rsidP="00CB4D0C">
      <w:pPr>
        <w:numPr>
          <w:ilvl w:val="0"/>
          <w:numId w:val="5"/>
        </w:numPr>
        <w:rPr>
          <w:snapToGrid w:val="0"/>
          <w:sz w:val="22"/>
        </w:rPr>
      </w:pPr>
      <w:bookmarkStart w:id="1" w:name="_Hlk98149475"/>
      <w:bookmarkStart w:id="2" w:name="_Hlk98922700"/>
      <w:r>
        <w:rPr>
          <w:snapToGrid w:val="0"/>
          <w:sz w:val="22"/>
        </w:rPr>
        <w:t>Kennis van de gebruikte offline en online formats van de krant.</w:t>
      </w:r>
      <w:bookmarkEnd w:id="1"/>
    </w:p>
    <w:bookmarkEnd w:id="2"/>
    <w:p w14:paraId="04ED7792" w14:textId="77777777" w:rsidR="00104C12" w:rsidRDefault="00104C12" w:rsidP="00104C12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en inzicht in de</w:t>
      </w:r>
      <w:r w:rsidR="00CB4D0C">
        <w:rPr>
          <w:snapToGrid w:val="0"/>
          <w:sz w:val="22"/>
        </w:rPr>
        <w:t xml:space="preserve"> </w:t>
      </w:r>
      <w:bookmarkStart w:id="3" w:name="_Hlk98922723"/>
      <w:r w:rsidR="00CB4D0C">
        <w:rPr>
          <w:snapToGrid w:val="0"/>
          <w:sz w:val="22"/>
        </w:rPr>
        <w:t>offline en online</w:t>
      </w:r>
      <w:r>
        <w:rPr>
          <w:snapToGrid w:val="0"/>
          <w:sz w:val="22"/>
        </w:rPr>
        <w:t xml:space="preserve"> </w:t>
      </w:r>
      <w:bookmarkEnd w:id="3"/>
      <w:r>
        <w:rPr>
          <w:snapToGrid w:val="0"/>
          <w:sz w:val="22"/>
        </w:rPr>
        <w:t>formule</w:t>
      </w:r>
      <w:r w:rsidR="00CB4D0C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krant.</w:t>
      </w:r>
    </w:p>
    <w:p w14:paraId="2510CD45" w14:textId="77777777" w:rsidR="00104C12" w:rsidRDefault="00104C12" w:rsidP="00104C12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109F9082" w14:textId="77777777" w:rsidR="00104C12" w:rsidRDefault="00104C12">
      <w:pPr>
        <w:rPr>
          <w:sz w:val="22"/>
        </w:rPr>
      </w:pPr>
    </w:p>
    <w:p w14:paraId="547786CB" w14:textId="77777777" w:rsidR="00104C12" w:rsidRDefault="00104C12">
      <w:pPr>
        <w:rPr>
          <w:sz w:val="22"/>
        </w:rPr>
      </w:pPr>
      <w:r>
        <w:rPr>
          <w:sz w:val="22"/>
        </w:rPr>
        <w:t xml:space="preserve">Vaardigheden </w:t>
      </w:r>
    </w:p>
    <w:p w14:paraId="087B0319" w14:textId="4A5803C9" w:rsidR="00104C12" w:rsidRDefault="00104C12" w:rsidP="00104C12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Analytisch vermogen om onderwerpen te selecteren, om te beoordelen of </w:t>
      </w:r>
      <w:r w:rsidR="00E763EB">
        <w:rPr>
          <w:snapToGrid w:val="0"/>
          <w:sz w:val="22"/>
        </w:rPr>
        <w:t>producties</w:t>
      </w:r>
      <w:r>
        <w:rPr>
          <w:snapToGrid w:val="0"/>
          <w:sz w:val="22"/>
        </w:rPr>
        <w:t xml:space="preserve"> aan de gestelde redactionele eisen voldoen en passen binnen de </w:t>
      </w:r>
      <w:r w:rsidR="00173000">
        <w:rPr>
          <w:snapToGrid w:val="0"/>
          <w:sz w:val="22"/>
        </w:rPr>
        <w:t xml:space="preserve">online en offline </w:t>
      </w:r>
      <w:r>
        <w:rPr>
          <w:snapToGrid w:val="0"/>
          <w:sz w:val="22"/>
        </w:rPr>
        <w:t>formule</w:t>
      </w:r>
      <w:r w:rsidR="00173000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173000">
        <w:rPr>
          <w:snapToGrid w:val="0"/>
          <w:sz w:val="22"/>
        </w:rPr>
        <w:t>/</w:t>
      </w:r>
      <w:r w:rsidR="00E763EB">
        <w:rPr>
          <w:snapToGrid w:val="0"/>
          <w:sz w:val="22"/>
        </w:rPr>
        <w:t>nieuwssite.</w:t>
      </w:r>
    </w:p>
    <w:p w14:paraId="72329864" w14:textId="77777777" w:rsidR="00104C12" w:rsidRDefault="00104C12" w:rsidP="00104C12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Resultaatgericht in onder meer het realiseren van het jaarplan.</w:t>
      </w:r>
    </w:p>
    <w:p w14:paraId="1A0D2B04" w14:textId="77777777" w:rsidR="00104C12" w:rsidRDefault="00104C12" w:rsidP="00104C12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organisatievermogen, waaronder anticipatievermogen, voor het invullen en realiseren van jaarplannen en het behalen van deadlines.</w:t>
      </w:r>
    </w:p>
    <w:p w14:paraId="06380782" w14:textId="5E55381B" w:rsidR="00104C12" w:rsidRDefault="00104C12" w:rsidP="00104C12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Schriftelijk uitdrukkingsvaardig om </w:t>
      </w:r>
      <w:r w:rsidR="00550755">
        <w:rPr>
          <w:snapToGrid w:val="0"/>
          <w:sz w:val="22"/>
        </w:rPr>
        <w:t xml:space="preserve">producties </w:t>
      </w:r>
      <w:r>
        <w:rPr>
          <w:snapToGrid w:val="0"/>
          <w:sz w:val="22"/>
        </w:rPr>
        <w:t>te beoordelen.</w:t>
      </w:r>
    </w:p>
    <w:p w14:paraId="2E84AB8B" w14:textId="77777777" w:rsidR="00104C12" w:rsidRDefault="00104C12" w:rsidP="00104C12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Mondeling uitdrukkingsvaardig voor het voeren en beïnvloeden van overleg.</w:t>
      </w:r>
    </w:p>
    <w:p w14:paraId="32B5B882" w14:textId="77777777" w:rsidR="00104C12" w:rsidRDefault="00104C12" w:rsidP="00104C12">
      <w:pPr>
        <w:numPr>
          <w:ilvl w:val="0"/>
          <w:numId w:val="5"/>
        </w:numPr>
        <w:rPr>
          <w:sz w:val="22"/>
        </w:rPr>
      </w:pPr>
      <w:r>
        <w:rPr>
          <w:snapToGrid w:val="0"/>
          <w:sz w:val="22"/>
        </w:rPr>
        <w:t>Samenwerkingsvermogen voor het bevorderen van de effectiviteit en onderlinge verhoudingen binnen het team.</w:t>
      </w:r>
    </w:p>
    <w:p w14:paraId="007411DF" w14:textId="77777777" w:rsidR="00104C12" w:rsidRDefault="00104C12">
      <w:pPr>
        <w:pStyle w:val="Voetnoottekst"/>
        <w:rPr>
          <w:snapToGrid w:val="0"/>
          <w:sz w:val="22"/>
        </w:rPr>
      </w:pPr>
    </w:p>
    <w:p w14:paraId="7FDE45CA" w14:textId="77777777" w:rsidR="00104C12" w:rsidRDefault="00104C12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Bezwarende werkomstandigheden</w:t>
      </w:r>
    </w:p>
    <w:p w14:paraId="0D2855EA" w14:textId="77777777" w:rsidR="00104C12" w:rsidRDefault="00104C12" w:rsidP="00104C12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Er is dagelijks sprake van deadlines om het eindredactionele proces tijdig af te ronden.</w:t>
      </w:r>
    </w:p>
    <w:p w14:paraId="5F74B6DE" w14:textId="77777777" w:rsidR="00104C12" w:rsidRDefault="00104C12" w:rsidP="00104C12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1B9839B8" w14:textId="77777777" w:rsidR="00104C12" w:rsidRPr="00AC3AD9" w:rsidRDefault="00104C12" w:rsidP="00104C12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Werkzaamheden hebben een ambulant karakter</w:t>
      </w:r>
      <w:r w:rsidR="00AC3AD9">
        <w:rPr>
          <w:sz w:val="22"/>
        </w:rPr>
        <w:t>:</w:t>
      </w:r>
      <w:r>
        <w:rPr>
          <w:sz w:val="22"/>
        </w:rPr>
        <w:t xml:space="preserve"> er wordt soms gereisd.</w:t>
      </w:r>
    </w:p>
    <w:sectPr w:rsidR="00104C12" w:rsidRPr="00AC3AD9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B82E" w14:textId="77777777" w:rsidR="00F01555" w:rsidRDefault="00F01555">
      <w:r>
        <w:separator/>
      </w:r>
    </w:p>
  </w:endnote>
  <w:endnote w:type="continuationSeparator" w:id="0">
    <w:p w14:paraId="2F2A975F" w14:textId="77777777" w:rsidR="00F01555" w:rsidRDefault="00F0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104C12" w14:paraId="01EDC2E3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C04D854" w14:textId="77777777" w:rsidR="00104C12" w:rsidRDefault="00104C12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0EBD240" w14:textId="77777777" w:rsidR="00104C12" w:rsidRDefault="00104C12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195A2595" w14:textId="77777777" w:rsidR="00104C12" w:rsidRDefault="00104C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8724" w14:textId="77777777" w:rsidR="00104C12" w:rsidRDefault="00104C12">
    <w:pPr>
      <w:pStyle w:val="Voettekst"/>
      <w:jc w:val="center"/>
      <w:rPr>
        <w:noProof w:val="0"/>
        <w:lang w:val="en-GB"/>
      </w:rPr>
    </w:pPr>
  </w:p>
  <w:p w14:paraId="24DA4426" w14:textId="77777777" w:rsidR="00104C12" w:rsidRDefault="00104C12">
    <w:pPr>
      <w:pStyle w:val="Voettekst"/>
      <w:jc w:val="center"/>
      <w:rPr>
        <w:noProof w:val="0"/>
        <w:lang w:val="en-GB"/>
      </w:rPr>
    </w:pPr>
  </w:p>
  <w:p w14:paraId="64753800" w14:textId="77777777" w:rsidR="00104C12" w:rsidRDefault="00104C12">
    <w:pPr>
      <w:pStyle w:val="Voettekst"/>
      <w:jc w:val="center"/>
      <w:rPr>
        <w:noProof w:val="0"/>
        <w:lang w:val="en-GB"/>
      </w:rPr>
    </w:pPr>
  </w:p>
  <w:p w14:paraId="7FF23BCD" w14:textId="77777777" w:rsidR="00104C12" w:rsidRDefault="00104C12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A8BC" w14:textId="77777777" w:rsidR="00F01555" w:rsidRDefault="00F01555">
      <w:r>
        <w:separator/>
      </w:r>
    </w:p>
  </w:footnote>
  <w:footnote w:type="continuationSeparator" w:id="0">
    <w:p w14:paraId="1A21108D" w14:textId="77777777" w:rsidR="00F01555" w:rsidRDefault="00F01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35667"/>
    <w:multiLevelType w:val="hybridMultilevel"/>
    <w:tmpl w:val="E7FEA43A"/>
    <w:lvl w:ilvl="0" w:tplc="6B983E06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E2B22"/>
    <w:multiLevelType w:val="hybridMultilevel"/>
    <w:tmpl w:val="E224307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30F8"/>
    <w:multiLevelType w:val="hybridMultilevel"/>
    <w:tmpl w:val="83888138"/>
    <w:lvl w:ilvl="0" w:tplc="0EBE1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BE10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62DBE"/>
    <w:multiLevelType w:val="hybridMultilevel"/>
    <w:tmpl w:val="23501264"/>
    <w:lvl w:ilvl="0" w:tplc="330CA1F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566A1"/>
    <w:multiLevelType w:val="hybridMultilevel"/>
    <w:tmpl w:val="E7AE84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43F68"/>
    <w:multiLevelType w:val="hybridMultilevel"/>
    <w:tmpl w:val="83888138"/>
    <w:lvl w:ilvl="0" w:tplc="0EBE1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BE10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3BB"/>
    <w:multiLevelType w:val="hybridMultilevel"/>
    <w:tmpl w:val="83888138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EBE10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5861130">
    <w:abstractNumId w:val="2"/>
  </w:num>
  <w:num w:numId="2" w16cid:durableId="351691831">
    <w:abstractNumId w:val="3"/>
  </w:num>
  <w:num w:numId="3" w16cid:durableId="1042168861">
    <w:abstractNumId w:val="1"/>
  </w:num>
  <w:num w:numId="4" w16cid:durableId="1915313219">
    <w:abstractNumId w:val="6"/>
  </w:num>
  <w:num w:numId="5" w16cid:durableId="714353801">
    <w:abstractNumId w:val="0"/>
  </w:num>
  <w:num w:numId="6" w16cid:durableId="775635736">
    <w:abstractNumId w:val="10"/>
  </w:num>
  <w:num w:numId="7" w16cid:durableId="880366735">
    <w:abstractNumId w:val="4"/>
  </w:num>
  <w:num w:numId="8" w16cid:durableId="98452695">
    <w:abstractNumId w:val="7"/>
  </w:num>
  <w:num w:numId="9" w16cid:durableId="1529488187">
    <w:abstractNumId w:val="11"/>
  </w:num>
  <w:num w:numId="10" w16cid:durableId="1606494321">
    <w:abstractNumId w:val="9"/>
  </w:num>
  <w:num w:numId="11" w16cid:durableId="1786341176">
    <w:abstractNumId w:val="5"/>
  </w:num>
  <w:num w:numId="12" w16cid:durableId="158776414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AD9"/>
    <w:rsid w:val="000257CE"/>
    <w:rsid w:val="00066D8F"/>
    <w:rsid w:val="00104C12"/>
    <w:rsid w:val="001078C9"/>
    <w:rsid w:val="00173000"/>
    <w:rsid w:val="001D698D"/>
    <w:rsid w:val="002176D7"/>
    <w:rsid w:val="00266355"/>
    <w:rsid w:val="003505C4"/>
    <w:rsid w:val="00447A3F"/>
    <w:rsid w:val="0047375E"/>
    <w:rsid w:val="005158C5"/>
    <w:rsid w:val="00550755"/>
    <w:rsid w:val="00907A6D"/>
    <w:rsid w:val="009F622C"/>
    <w:rsid w:val="00AC3AD9"/>
    <w:rsid w:val="00B31481"/>
    <w:rsid w:val="00C45581"/>
    <w:rsid w:val="00CB4D0C"/>
    <w:rsid w:val="00E2634A"/>
    <w:rsid w:val="00E763EB"/>
    <w:rsid w:val="00F01555"/>
    <w:rsid w:val="00F125BD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2CE31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styleId="Revisie">
    <w:name w:val="Revision"/>
    <w:hidden/>
    <w:uiPriority w:val="99"/>
    <w:semiHidden/>
    <w:rsid w:val="005158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395A5-4D7B-4E05-BD49-BD8660D29703}"/>
</file>

<file path=customXml/itemProps3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69B671-24E5-47AB-BD67-E884E06B81F4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5.xml><?xml version="1.0" encoding="utf-8"?>
<ds:datastoreItem xmlns:ds="http://schemas.openxmlformats.org/officeDocument/2006/customXml" ds:itemID="{CA85FECF-FC29-44E0-8853-A84413F43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Els Zuiddam</cp:lastModifiedBy>
  <cp:revision>9</cp:revision>
  <cp:lastPrinted>2005-08-10T06:43:00Z</cp:lastPrinted>
  <dcterms:created xsi:type="dcterms:W3CDTF">2022-05-13T13:51:00Z</dcterms:created>
  <dcterms:modified xsi:type="dcterms:W3CDTF">2022-10-03T11:12:00Z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