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69C" w14:textId="31299F95" w:rsidR="004C4365" w:rsidRPr="00996F49" w:rsidRDefault="004C4365" w:rsidP="004C436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Functiebeschrijving Vormgever </w:t>
      </w:r>
    </w:p>
    <w:p w14:paraId="12F66F1E" w14:textId="0976FC05" w:rsidR="007A660E" w:rsidRPr="00004177" w:rsidRDefault="004C4365" w:rsidP="004C4365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C193209" w14:textId="77777777" w:rsidR="004C4365" w:rsidRDefault="004C4365" w:rsidP="004C4365"/>
    <w:p w14:paraId="1DA185B9" w14:textId="77777777" w:rsidR="004C4365" w:rsidRDefault="004C4365" w:rsidP="004C4365">
      <w:r>
        <w:t>1) ALGEMENE KENMERKEN</w:t>
      </w:r>
    </w:p>
    <w:p w14:paraId="5893C6D3" w14:textId="4F9DDF5D" w:rsidR="004C4365" w:rsidRDefault="004C4365" w:rsidP="004C4365">
      <w:r>
        <w:t xml:space="preserve">De Vormgever geeft in- </w:t>
      </w:r>
      <w:r w:rsidR="00243520">
        <w:t>en/of</w:t>
      </w:r>
      <w:r>
        <w:t xml:space="preserve"> extern advies met betrekking tot de vormgeving van nieuwe (grafische) </w:t>
      </w:r>
      <w:r w:rsidR="00E726C4">
        <w:t>producten</w:t>
      </w:r>
      <w:r>
        <w:t xml:space="preserve">. Daarnaast ontwikkelt de Vormgever nieuwe </w:t>
      </w:r>
      <w:r w:rsidR="00E726C4">
        <w:t>producten</w:t>
      </w:r>
      <w:r>
        <w:t xml:space="preserve"> in afstemming met in- en/of externe klanten. </w:t>
      </w:r>
    </w:p>
    <w:p w14:paraId="72FE24EF" w14:textId="77777777" w:rsidR="004C4365" w:rsidRDefault="004C4365" w:rsidP="004C4365"/>
    <w:p w14:paraId="1ADBE0C2" w14:textId="77777777" w:rsidR="004C4365" w:rsidRDefault="004C4365" w:rsidP="004C4365">
      <w:r>
        <w:t xml:space="preserve">2) DOEL VAN DE FUNCTIE </w:t>
      </w:r>
    </w:p>
    <w:p w14:paraId="004A36BE" w14:textId="011E66AB" w:rsidR="004C4365" w:rsidRDefault="004C4365" w:rsidP="004C4365">
      <w:r w:rsidRPr="006A2B90">
        <w:t xml:space="preserve">Het </w:t>
      </w:r>
      <w:r w:rsidR="008D798F">
        <w:t>realiseren van</w:t>
      </w:r>
      <w:r w:rsidR="00897AF0">
        <w:t xml:space="preserve"> passende vormgevingsproducten</w:t>
      </w:r>
      <w:r w:rsidR="0011516A">
        <w:t xml:space="preserve"> voor offline en online mediaplatformen</w:t>
      </w:r>
      <w:r w:rsidR="00897AF0">
        <w:t xml:space="preserve">. </w:t>
      </w:r>
    </w:p>
    <w:p w14:paraId="60BA24F6" w14:textId="77777777" w:rsidR="004C4365" w:rsidRDefault="004C4365" w:rsidP="004C4365"/>
    <w:p w14:paraId="6028D52C" w14:textId="77777777" w:rsidR="004C4365" w:rsidRDefault="004C4365" w:rsidP="004C4365">
      <w:r>
        <w:t>3) ORGANISATORISCHE POSITIE</w:t>
      </w:r>
    </w:p>
    <w:p w14:paraId="1986D0BA" w14:textId="7E1D186B" w:rsidR="004C4365" w:rsidRDefault="004C4365" w:rsidP="004C4365">
      <w:r>
        <w:t>De Vormgever ressorteert hiërarchisch onder de leidinggevende van de afdeling waarbinnen de functie is gepositioneerd.</w:t>
      </w:r>
    </w:p>
    <w:p w14:paraId="76146C0A" w14:textId="77777777" w:rsidR="004C4365" w:rsidRPr="006B0583" w:rsidRDefault="004C4365" w:rsidP="004C4365"/>
    <w:p w14:paraId="0881C3A2" w14:textId="77777777" w:rsidR="004C4365" w:rsidRPr="006B0583" w:rsidRDefault="004C4365" w:rsidP="004C4365">
      <w:r w:rsidRPr="006B0583">
        <w:t>4) RESULTAATGEBIEDEN</w:t>
      </w:r>
    </w:p>
    <w:p w14:paraId="753AC509" w14:textId="4A674829" w:rsidR="004C4365" w:rsidRPr="006B0583" w:rsidRDefault="00544294" w:rsidP="004C4365">
      <w:pPr>
        <w:numPr>
          <w:ilvl w:val="0"/>
          <w:numId w:val="3"/>
        </w:numPr>
      </w:pPr>
      <w:r>
        <w:t>Vormgevings</w:t>
      </w:r>
      <w:r w:rsidR="00994C37">
        <w:t>p</w:t>
      </w:r>
      <w:r w:rsidRPr="006B0583">
        <w:t xml:space="preserve">roducten </w:t>
      </w:r>
      <w:r w:rsidR="004C4365" w:rsidRPr="006B0583">
        <w:t>ontwikkelen</w:t>
      </w:r>
    </w:p>
    <w:p w14:paraId="10C4E7EC" w14:textId="6767AF58" w:rsidR="00A14901" w:rsidRPr="006B0583" w:rsidRDefault="00A14901" w:rsidP="004C4365">
      <w:pPr>
        <w:numPr>
          <w:ilvl w:val="0"/>
          <w:numId w:val="2"/>
        </w:numPr>
      </w:pPr>
      <w:r w:rsidRPr="006B0583">
        <w:t>Vertaalt input vanuit i</w:t>
      </w:r>
      <w:r w:rsidR="000F6A79" w:rsidRPr="006B0583">
        <w:t>nterne klantverantwoordelijk</w:t>
      </w:r>
      <w:r w:rsidR="004567B6" w:rsidRPr="006B0583">
        <w:t>e</w:t>
      </w:r>
      <w:r w:rsidR="000F6A79" w:rsidRPr="006B0583">
        <w:t xml:space="preserve"> in passende </w:t>
      </w:r>
      <w:r w:rsidR="00994C37">
        <w:t>offline en online vormgevings</w:t>
      </w:r>
      <w:r w:rsidR="000F6A79" w:rsidRPr="006B0583">
        <w:t xml:space="preserve">producten. </w:t>
      </w:r>
    </w:p>
    <w:p w14:paraId="02574365" w14:textId="7EA4A593" w:rsidR="000F6A79" w:rsidRDefault="000F6A79" w:rsidP="009A1568">
      <w:pPr>
        <w:numPr>
          <w:ilvl w:val="0"/>
          <w:numId w:val="2"/>
        </w:numPr>
      </w:pPr>
      <w:r w:rsidRPr="006B0583">
        <w:t xml:space="preserve">Levert input met betrekking tot de vormgeving van producten. </w:t>
      </w:r>
    </w:p>
    <w:p w14:paraId="0D70FEAD" w14:textId="31F03809" w:rsidR="002F4C65" w:rsidRPr="006B0583" w:rsidRDefault="002F4C65" w:rsidP="009A1568">
      <w:pPr>
        <w:numPr>
          <w:ilvl w:val="0"/>
          <w:numId w:val="2"/>
        </w:numPr>
      </w:pPr>
      <w:r w:rsidRPr="002F4C65">
        <w:t xml:space="preserve">Stemt </w:t>
      </w:r>
      <w:r w:rsidR="00651369">
        <w:t xml:space="preserve">mogelijkheden en knelpunten </w:t>
      </w:r>
      <w:r w:rsidRPr="002F4C65">
        <w:t xml:space="preserve">ten aanzien van vorm, opmaak, presentatie </w:t>
      </w:r>
      <w:r w:rsidR="00485F8C">
        <w:t>en/</w:t>
      </w:r>
      <w:r w:rsidRPr="002F4C65">
        <w:t>of herkenbaarheid af</w:t>
      </w:r>
      <w:r w:rsidR="006D3D9B">
        <w:t xml:space="preserve">. </w:t>
      </w:r>
    </w:p>
    <w:p w14:paraId="47999495" w14:textId="77481DAA" w:rsidR="009068B3" w:rsidRPr="006B0583" w:rsidRDefault="004C4365" w:rsidP="009068B3">
      <w:pPr>
        <w:rPr>
          <w:i/>
        </w:rPr>
      </w:pPr>
      <w:r w:rsidRPr="006B0583">
        <w:rPr>
          <w:i/>
        </w:rPr>
        <w:t xml:space="preserve">Resultaat: </w:t>
      </w:r>
      <w:r w:rsidR="009068B3" w:rsidRPr="006B0583">
        <w:rPr>
          <w:i/>
        </w:rPr>
        <w:t xml:space="preserve">De vormgevingsproducten ontwikkeld, zodanig dat </w:t>
      </w:r>
      <w:r w:rsidR="006B0583" w:rsidRPr="006B0583">
        <w:rPr>
          <w:i/>
        </w:rPr>
        <w:t>de (</w:t>
      </w:r>
      <w:r w:rsidR="009068B3" w:rsidRPr="006B0583">
        <w:rPr>
          <w:i/>
        </w:rPr>
        <w:t>grafische</w:t>
      </w:r>
      <w:r w:rsidR="006B0583" w:rsidRPr="006B0583">
        <w:rPr>
          <w:i/>
        </w:rPr>
        <w:t>)</w:t>
      </w:r>
      <w:r w:rsidR="009068B3" w:rsidRPr="006B0583">
        <w:rPr>
          <w:i/>
        </w:rPr>
        <w:t xml:space="preserve"> </w:t>
      </w:r>
      <w:r w:rsidR="007C5ED2">
        <w:rPr>
          <w:i/>
        </w:rPr>
        <w:t>offline en online vormgevings</w:t>
      </w:r>
      <w:r w:rsidR="009068B3" w:rsidRPr="006B0583">
        <w:rPr>
          <w:i/>
        </w:rPr>
        <w:t>producten aansluiten bij de wensen en ideeën van de in- en</w:t>
      </w:r>
      <w:r w:rsidR="006B0583" w:rsidRPr="006B0583">
        <w:rPr>
          <w:i/>
        </w:rPr>
        <w:t>/of</w:t>
      </w:r>
      <w:r w:rsidR="009068B3" w:rsidRPr="006B0583">
        <w:rPr>
          <w:i/>
        </w:rPr>
        <w:t xml:space="preserve"> externe klant.</w:t>
      </w:r>
    </w:p>
    <w:p w14:paraId="260F92A9" w14:textId="69E5FEA1" w:rsidR="004C4365" w:rsidRPr="006B0583" w:rsidRDefault="004C4365" w:rsidP="004C4365"/>
    <w:p w14:paraId="3E7A23C1" w14:textId="24A6FB9F" w:rsidR="004C4365" w:rsidRPr="006B0583" w:rsidRDefault="002441B5" w:rsidP="004C4365">
      <w:pPr>
        <w:numPr>
          <w:ilvl w:val="0"/>
          <w:numId w:val="3"/>
        </w:numPr>
      </w:pPr>
      <w:r>
        <w:t>Vormgevingsp</w:t>
      </w:r>
      <w:r w:rsidR="007058F2" w:rsidRPr="006B0583">
        <w:t>roducten</w:t>
      </w:r>
      <w:r w:rsidR="004C4365" w:rsidRPr="006B0583">
        <w:t xml:space="preserve"> realiseren</w:t>
      </w:r>
    </w:p>
    <w:p w14:paraId="4D42DC1B" w14:textId="775B1B8E" w:rsidR="003A18FC" w:rsidRPr="006B0583" w:rsidRDefault="003A18FC" w:rsidP="003A18FC">
      <w:pPr>
        <w:pStyle w:val="Lijstalinea"/>
        <w:numPr>
          <w:ilvl w:val="0"/>
          <w:numId w:val="2"/>
        </w:numPr>
      </w:pPr>
      <w:r w:rsidRPr="006B0583">
        <w:t>Verricht uitvoerende vormgevingswerkzaamheden zoals het ontw</w:t>
      </w:r>
      <w:r w:rsidR="000C0E36" w:rsidRPr="006B0583">
        <w:t>ikkelen</w:t>
      </w:r>
      <w:r w:rsidRPr="006B0583">
        <w:t xml:space="preserve"> van producten</w:t>
      </w:r>
      <w:r w:rsidR="00BB006C" w:rsidRPr="006B0583">
        <w:t xml:space="preserve">, bijvoorbeeld van </w:t>
      </w:r>
      <w:r w:rsidRPr="006B0583">
        <w:t>advertentieteksten</w:t>
      </w:r>
      <w:r w:rsidR="00DD4581">
        <w:t>, voor offline en online mediaplatformen</w:t>
      </w:r>
      <w:r w:rsidR="00BB006C" w:rsidRPr="006B0583">
        <w:t>.</w:t>
      </w:r>
    </w:p>
    <w:p w14:paraId="4DEE53D5" w14:textId="2503EF81" w:rsidR="004C4365" w:rsidRPr="006B0583" w:rsidRDefault="004C4365" w:rsidP="003B2D31">
      <w:pPr>
        <w:numPr>
          <w:ilvl w:val="0"/>
          <w:numId w:val="2"/>
        </w:numPr>
      </w:pPr>
      <w:r w:rsidRPr="006B0583">
        <w:t>Bewaakt het gebruik van de uniforme huisstijl.</w:t>
      </w:r>
    </w:p>
    <w:p w14:paraId="38D61A23" w14:textId="30F6F200" w:rsidR="00F507BA" w:rsidRPr="006B0583" w:rsidRDefault="004C4365" w:rsidP="00131DE3">
      <w:pPr>
        <w:numPr>
          <w:ilvl w:val="0"/>
          <w:numId w:val="2"/>
        </w:numPr>
      </w:pPr>
      <w:r w:rsidRPr="006B0583">
        <w:t xml:space="preserve">Levert instructies en specificaties bij aangeleverde </w:t>
      </w:r>
      <w:r w:rsidR="00D46337">
        <w:t>vormgevings</w:t>
      </w:r>
      <w:r w:rsidRPr="006B0583">
        <w:t>producten.</w:t>
      </w:r>
    </w:p>
    <w:p w14:paraId="74DE3409" w14:textId="36BDD49C" w:rsidR="00033473" w:rsidRDefault="004C4365" w:rsidP="00996F49">
      <w:pPr>
        <w:rPr>
          <w:i/>
        </w:rPr>
      </w:pPr>
      <w:r w:rsidRPr="006B0583">
        <w:rPr>
          <w:i/>
        </w:rPr>
        <w:t>Resultaat: De vormgevingsproducten</w:t>
      </w:r>
      <w:r w:rsidR="001A6E29">
        <w:rPr>
          <w:i/>
        </w:rPr>
        <w:t xml:space="preserve"> gerealiseerd, zodanig dat ze</w:t>
      </w:r>
      <w:r w:rsidRPr="006B0583">
        <w:rPr>
          <w:i/>
        </w:rPr>
        <w:t xml:space="preserve"> tijdig en volledig </w:t>
      </w:r>
      <w:r w:rsidR="001A6E29">
        <w:rPr>
          <w:i/>
        </w:rPr>
        <w:t xml:space="preserve">zijn </w:t>
      </w:r>
      <w:r w:rsidRPr="006B0583">
        <w:rPr>
          <w:i/>
        </w:rPr>
        <w:t>aangeleverd</w:t>
      </w:r>
      <w:r w:rsidR="00394C0C">
        <w:rPr>
          <w:i/>
        </w:rPr>
        <w:t>, conform</w:t>
      </w:r>
      <w:r w:rsidRPr="006B0583">
        <w:rPr>
          <w:i/>
        </w:rPr>
        <w:t xml:space="preserve"> opdracht </w:t>
      </w:r>
      <w:r w:rsidR="00394C0C">
        <w:rPr>
          <w:i/>
        </w:rPr>
        <w:t xml:space="preserve">en/of afstemming </w:t>
      </w:r>
      <w:r w:rsidRPr="006B0583">
        <w:rPr>
          <w:i/>
        </w:rPr>
        <w:t>vervaardigd en leiden tot tevreden klanten en de gewenste doelgroepbenadering.</w:t>
      </w:r>
    </w:p>
    <w:p w14:paraId="61DC5F0B" w14:textId="77777777" w:rsidR="001324F6" w:rsidRPr="001324F6" w:rsidRDefault="001324F6" w:rsidP="00996F49">
      <w:pPr>
        <w:rPr>
          <w:i/>
        </w:rPr>
      </w:pPr>
    </w:p>
    <w:p w14:paraId="7B3FE5E8" w14:textId="77777777" w:rsidR="00E726C4" w:rsidRDefault="00E726C4" w:rsidP="00996F49"/>
    <w:p w14:paraId="0DA01DA7" w14:textId="77777777" w:rsidR="00E958E8" w:rsidRDefault="00E958E8">
      <w:pPr>
        <w:spacing w:after="160" w:line="259" w:lineRule="auto"/>
      </w:pPr>
      <w:r>
        <w:br w:type="page"/>
      </w:r>
    </w:p>
    <w:p w14:paraId="7DC46337" w14:textId="634949C6" w:rsidR="00996F49" w:rsidRDefault="00E958E8" w:rsidP="00996F49">
      <w:r>
        <w:lastRenderedPageBreak/>
        <w:t>5</w:t>
      </w:r>
      <w:r w:rsidR="00996F49">
        <w:t>) F</w:t>
      </w:r>
      <w:r w:rsidR="00033473">
        <w:t>UNCTIEDIFFERENTIEMATRIX</w:t>
      </w:r>
    </w:p>
    <w:p w14:paraId="616B6D1B" w14:textId="71458071" w:rsidR="00996F49" w:rsidRDefault="00996F49" w:rsidP="00996F49"/>
    <w:tbl>
      <w:tblPr>
        <w:tblW w:w="1346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375"/>
        <w:gridCol w:w="5376"/>
      </w:tblGrid>
      <w:tr w:rsidR="00B40817" w:rsidRPr="00DF5BB2" w14:paraId="1A71FF5D" w14:textId="77777777" w:rsidTr="00DE2A5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13FBE6" w14:textId="77777777" w:rsidR="00B40817" w:rsidRPr="00DF5BB2" w:rsidRDefault="00B40817" w:rsidP="009D54D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4B7" w14:textId="4C3095A3" w:rsidR="00B40817" w:rsidRPr="00D070A0" w:rsidRDefault="00033473" w:rsidP="009D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Vormgever (</w:t>
            </w:r>
            <w:r w:rsidR="00753FD1"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FC3" w14:textId="5E8E2D1F" w:rsidR="00B40817" w:rsidRPr="00D070A0" w:rsidRDefault="00873724" w:rsidP="009D54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Vormgever (</w:t>
            </w:r>
            <w:r w:rsidR="00753FD1"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B40817" w:rsidRPr="00DF5BB2" w14:paraId="6F431B6C" w14:textId="77777777" w:rsidTr="00DE2A5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5E4C08" w14:textId="77777777" w:rsidR="00B40817" w:rsidRPr="000C538A" w:rsidRDefault="00B40817" w:rsidP="009D54D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08D" w14:textId="6AF23F84" w:rsidR="0066560B" w:rsidRPr="00DF5BB2" w:rsidRDefault="0066560B" w:rsidP="009D54D1">
            <w:r>
              <w:t>M</w:t>
            </w:r>
            <w:r w:rsidR="00DE2A5F">
              <w:t>bo</w:t>
            </w:r>
            <w:r w:rsidR="008525BA">
              <w:t>+</w:t>
            </w:r>
            <w:r w:rsidR="00B40817" w:rsidRPr="00DF5BB2">
              <w:t xml:space="preserve"> werk- en denkniveau</w:t>
            </w:r>
          </w:p>
          <w:p w14:paraId="387C1541" w14:textId="77777777" w:rsidR="00810038" w:rsidRPr="00810038" w:rsidRDefault="00810038" w:rsidP="0081003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810038">
              <w:t>Kennis van en inzicht in het journalistieke proces, beeld, vormgeving en techniek.</w:t>
            </w:r>
          </w:p>
          <w:p w14:paraId="2FD9C602" w14:textId="5484D064" w:rsidR="0066560B" w:rsidRDefault="0066560B" w:rsidP="0066560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Kennis van en inzicht in de </w:t>
            </w:r>
            <w:r w:rsidR="00FA646C">
              <w:t xml:space="preserve">offline en online </w:t>
            </w:r>
            <w:r>
              <w:t>formule</w:t>
            </w:r>
            <w:r w:rsidR="00FA646C">
              <w:t>s</w:t>
            </w:r>
            <w:r>
              <w:t xml:space="preserve"> van de </w:t>
            </w:r>
            <w:r w:rsidR="001C49EB">
              <w:t>organisatie</w:t>
            </w:r>
            <w:r>
              <w:t>.</w:t>
            </w:r>
          </w:p>
          <w:p w14:paraId="6993D176" w14:textId="77777777" w:rsidR="0066560B" w:rsidRDefault="0066560B" w:rsidP="0066560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Kennis van media- en brancheontwikkelingen.</w:t>
            </w:r>
          </w:p>
          <w:p w14:paraId="3A084B50" w14:textId="6FE933D7" w:rsidR="0066560B" w:rsidRDefault="0066560B" w:rsidP="0066560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Kennis van grafische </w:t>
            </w:r>
            <w:r w:rsidR="001C49EB">
              <w:t xml:space="preserve">offline en online </w:t>
            </w:r>
            <w:r>
              <w:t>vormgeving.</w:t>
            </w:r>
          </w:p>
          <w:p w14:paraId="0A2B20AF" w14:textId="52A00E29" w:rsidR="00B40817" w:rsidRPr="00DA5290" w:rsidRDefault="00B40817" w:rsidP="00FA646C">
            <w:pPr>
              <w:ind w:left="360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122" w14:textId="70918627" w:rsidR="00B40817" w:rsidRPr="009421F2" w:rsidRDefault="00B40817" w:rsidP="009D54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2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DE2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Pr="00942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421F2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7E064335" w14:textId="77777777" w:rsidR="00810038" w:rsidRPr="00810038" w:rsidRDefault="00810038" w:rsidP="0081003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810038">
              <w:t>Kennis van en inzicht in het journalistieke proces, beeld, vormgeving en techniek.</w:t>
            </w:r>
          </w:p>
          <w:p w14:paraId="74DF5ABB" w14:textId="4DF02B6D" w:rsidR="00B40817" w:rsidRPr="009421F2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</w:rPr>
              <w:t xml:space="preserve">Kennis van en inzicht in </w:t>
            </w:r>
            <w:r w:rsidR="00267AE9" w:rsidRPr="009421F2">
              <w:rPr>
                <w:rFonts w:asciiTheme="minorHAnsi" w:hAnsiTheme="minorHAnsi" w:cstheme="minorHAnsi"/>
              </w:rPr>
              <w:t xml:space="preserve">de offline en online formules van de </w:t>
            </w:r>
            <w:r w:rsidR="001C49EB">
              <w:rPr>
                <w:rFonts w:asciiTheme="minorHAnsi" w:hAnsiTheme="minorHAnsi" w:cstheme="minorHAnsi"/>
              </w:rPr>
              <w:t>organisatie</w:t>
            </w:r>
            <w:r w:rsidR="00267AE9" w:rsidRPr="009421F2">
              <w:rPr>
                <w:rFonts w:asciiTheme="minorHAnsi" w:hAnsiTheme="minorHAnsi" w:cstheme="minorHAnsi"/>
              </w:rPr>
              <w:t>.</w:t>
            </w:r>
          </w:p>
          <w:p w14:paraId="1178C514" w14:textId="77777777" w:rsidR="00267AE9" w:rsidRPr="009421F2" w:rsidRDefault="00267AE9" w:rsidP="00267AE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</w:rPr>
              <w:t>Kennis van media- en brancheontwikkelingen.</w:t>
            </w:r>
          </w:p>
          <w:p w14:paraId="612D3BF2" w14:textId="017642D9" w:rsidR="00267AE9" w:rsidRPr="009421F2" w:rsidRDefault="009421F2" w:rsidP="00267AE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  <w:b/>
                <w:bCs/>
              </w:rPr>
              <w:t>Uitgebreide</w:t>
            </w:r>
            <w:r w:rsidRPr="009421F2">
              <w:rPr>
                <w:rFonts w:asciiTheme="minorHAnsi" w:hAnsiTheme="minorHAnsi" w:cstheme="minorHAnsi"/>
              </w:rPr>
              <w:t xml:space="preserve"> k</w:t>
            </w:r>
            <w:r w:rsidR="00267AE9" w:rsidRPr="009421F2">
              <w:rPr>
                <w:rFonts w:asciiTheme="minorHAnsi" w:hAnsiTheme="minorHAnsi" w:cstheme="minorHAnsi"/>
              </w:rPr>
              <w:t xml:space="preserve">ennis van grafische </w:t>
            </w:r>
            <w:r w:rsidR="001C49EB">
              <w:rPr>
                <w:rFonts w:asciiTheme="minorHAnsi" w:hAnsiTheme="minorHAnsi" w:cstheme="minorHAnsi"/>
              </w:rPr>
              <w:t xml:space="preserve">offline en online </w:t>
            </w:r>
            <w:r w:rsidR="00267AE9" w:rsidRPr="009421F2">
              <w:rPr>
                <w:rFonts w:asciiTheme="minorHAnsi" w:hAnsiTheme="minorHAnsi" w:cstheme="minorHAnsi"/>
              </w:rPr>
              <w:t>vormgeving.</w:t>
            </w:r>
          </w:p>
          <w:p w14:paraId="786AD81C" w14:textId="3AE519BF" w:rsidR="00B40817" w:rsidRPr="00DE2A5F" w:rsidRDefault="009421F2" w:rsidP="00DE2A5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  <w:b/>
                <w:bCs/>
              </w:rPr>
              <w:t xml:space="preserve">Kennis van crossmediale </w:t>
            </w:r>
            <w:r w:rsidR="001C49EB">
              <w:rPr>
                <w:rFonts w:asciiTheme="minorHAnsi" w:hAnsiTheme="minorHAnsi" w:cstheme="minorHAnsi"/>
                <w:b/>
                <w:bCs/>
              </w:rPr>
              <w:t xml:space="preserve">offline en online </w:t>
            </w:r>
            <w:r w:rsidRPr="009421F2">
              <w:rPr>
                <w:rFonts w:asciiTheme="minorHAnsi" w:hAnsiTheme="minorHAnsi" w:cstheme="minorHAnsi"/>
                <w:b/>
                <w:bCs/>
              </w:rPr>
              <w:t>toepassingen.</w:t>
            </w:r>
          </w:p>
        </w:tc>
      </w:tr>
      <w:tr w:rsidR="008F3B16" w:rsidRPr="008F3B16" w14:paraId="1E467337" w14:textId="77777777" w:rsidTr="00DE2A5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7FF2BF" w14:textId="77777777" w:rsidR="00B40817" w:rsidRPr="009002BB" w:rsidRDefault="00B40817" w:rsidP="009D54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02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9A7" w14:textId="1AD2A6E1" w:rsidR="007703AA" w:rsidRDefault="00603289" w:rsidP="00C07F7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Verleent advies ten aanzien van de vormgeving van </w:t>
            </w:r>
            <w:r w:rsidR="009125DB">
              <w:t>vormgevings</w:t>
            </w:r>
            <w:r>
              <w:t>producten.</w:t>
            </w:r>
          </w:p>
          <w:p w14:paraId="0369EA0A" w14:textId="33061033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 xml:space="preserve">Maakt </w:t>
            </w:r>
            <w:r w:rsidR="0027274D">
              <w:t xml:space="preserve">waar nodig </w:t>
            </w:r>
            <w:r w:rsidRPr="00FD60F7">
              <w:t>afspraken met externe leveranciers en interne opdrachtgevers.</w:t>
            </w:r>
          </w:p>
          <w:p w14:paraId="11443A22" w14:textId="48DA26C6" w:rsidR="00FD60F7" w:rsidRPr="00FD60F7" w:rsidRDefault="000437E6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Verricht uitvoerende vormgevingswerkzaamheden</w:t>
            </w:r>
            <w:r w:rsidR="00C07F72">
              <w:t>: o</w:t>
            </w:r>
            <w:r w:rsidR="00FD60F7" w:rsidRPr="00FD60F7">
              <w:t>ntwerpt (creatief, technisch) grafische producten, zoals advertenties, specials en productpromotiemateriaal en legt deze voor aan leidinggevende of interne klant.</w:t>
            </w:r>
          </w:p>
          <w:p w14:paraId="0176DC2F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Stemt productvoorstellen en te vervaardigen producten af met de betreffende interne medewerkers (bijv. Vormgevers A) met betrekking tot technische mogelijkheden.</w:t>
            </w:r>
          </w:p>
          <w:p w14:paraId="47E9A288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Levert instructies en specificaties bij nieuwe producten.</w:t>
            </w:r>
          </w:p>
          <w:p w14:paraId="690D22BB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Bewaakt het gebruik van de uniforme huisstijl.</w:t>
            </w:r>
          </w:p>
          <w:p w14:paraId="37FA57BF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Levert grafische producten, conform afspraak, op aan de interne klant.</w:t>
            </w:r>
          </w:p>
          <w:p w14:paraId="31C194AB" w14:textId="62C8097D" w:rsidR="00B40817" w:rsidRPr="009002BB" w:rsidRDefault="00402A0D" w:rsidP="007703AA">
            <w:r>
              <w:t xml:space="preserve">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E06" w14:textId="4E9563B2" w:rsidR="00603289" w:rsidRDefault="00603289" w:rsidP="00A914EC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Verleent advies ten aanzien van de vormgeving van producten.</w:t>
            </w:r>
          </w:p>
          <w:p w14:paraId="17F38CBD" w14:textId="5E6DFF4F" w:rsidR="00F63FAF" w:rsidRPr="008760B6" w:rsidRDefault="00A914EC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A914EC">
              <w:rPr>
                <w:b/>
                <w:bCs/>
              </w:rPr>
              <w:t xml:space="preserve">Ontwikkelt op verzoek van interne klantverantwoordelijke </w:t>
            </w:r>
            <w:r w:rsidR="00046234">
              <w:rPr>
                <w:b/>
                <w:bCs/>
              </w:rPr>
              <w:t>en na</w:t>
            </w:r>
            <w:r w:rsidR="00483A72">
              <w:rPr>
                <w:b/>
                <w:bCs/>
              </w:rPr>
              <w:t xml:space="preserve"> afstemming over vraagstelling en randvoorwaarden</w:t>
            </w:r>
            <w:r w:rsidR="00DF658E">
              <w:rPr>
                <w:b/>
                <w:bCs/>
              </w:rPr>
              <w:t xml:space="preserve"> aan</w:t>
            </w:r>
            <w:r w:rsidR="00676531">
              <w:rPr>
                <w:b/>
                <w:bCs/>
              </w:rPr>
              <w:t>s</w:t>
            </w:r>
            <w:r w:rsidR="00DF658E">
              <w:rPr>
                <w:b/>
                <w:bCs/>
              </w:rPr>
              <w:t>preken</w:t>
            </w:r>
            <w:r w:rsidR="00676531">
              <w:rPr>
                <w:b/>
                <w:bCs/>
              </w:rPr>
              <w:t>de</w:t>
            </w:r>
            <w:r w:rsidRPr="00A914EC">
              <w:rPr>
                <w:b/>
                <w:bCs/>
              </w:rPr>
              <w:t>, communicatieve, en zo</w:t>
            </w:r>
            <w:r w:rsidR="008760B6" w:rsidRPr="008760B6">
              <w:rPr>
                <w:b/>
                <w:bCs/>
              </w:rPr>
              <w:t xml:space="preserve"> </w:t>
            </w:r>
            <w:r w:rsidRPr="00A914EC">
              <w:rPr>
                <w:b/>
                <w:bCs/>
              </w:rPr>
              <w:t>nodig cross-mediale (advertentie) concepten voor veelal grote en/of nationale klanten.</w:t>
            </w:r>
          </w:p>
          <w:p w14:paraId="43163389" w14:textId="4F14EB04" w:rsidR="00730AE0" w:rsidRDefault="00DD4023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>
              <w:t xml:space="preserve">Verricht uitvoerende vormgevingswerkzaamheden </w:t>
            </w:r>
            <w:r w:rsidRPr="00F63FAF">
              <w:rPr>
                <w:b/>
                <w:bCs/>
              </w:rPr>
              <w:t xml:space="preserve">en/of besteedt deze werkzaamheden uit aan collega’s </w:t>
            </w:r>
            <w:r w:rsidRPr="0049222D">
              <w:t xml:space="preserve">en/of externe leveranciers van </w:t>
            </w:r>
            <w:r w:rsidR="00F444AB" w:rsidRPr="0049222D">
              <w:t>vormgevings</w:t>
            </w:r>
            <w:r w:rsidRPr="0049222D">
              <w:t>producten.</w:t>
            </w:r>
          </w:p>
          <w:p w14:paraId="7088DBF5" w14:textId="69050ABE" w:rsidR="008760B6" w:rsidRDefault="008760B6" w:rsidP="008760B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Coördineert en z</w:t>
            </w:r>
            <w:r w:rsidRPr="00F63FAF">
              <w:rPr>
                <w:b/>
                <w:bCs/>
              </w:rPr>
              <w:t>iet toe op een tijdige aanlevering</w:t>
            </w:r>
            <w:r w:rsidRPr="00F63FAF">
              <w:t xml:space="preserve"> </w:t>
            </w:r>
            <w:r w:rsidRPr="008760B6">
              <w:rPr>
                <w:b/>
                <w:bCs/>
              </w:rPr>
              <w:t xml:space="preserve">van </w:t>
            </w:r>
            <w:r w:rsidR="00F86B5C">
              <w:rPr>
                <w:b/>
                <w:bCs/>
              </w:rPr>
              <w:t>in opdracht uitgezette in- en exte</w:t>
            </w:r>
            <w:r w:rsidR="0027274D">
              <w:rPr>
                <w:b/>
                <w:bCs/>
              </w:rPr>
              <w:t xml:space="preserve">rne </w:t>
            </w:r>
            <w:r w:rsidRPr="008760B6">
              <w:rPr>
                <w:b/>
                <w:bCs/>
              </w:rPr>
              <w:t>vormgevingsproducten.</w:t>
            </w:r>
          </w:p>
          <w:p w14:paraId="017A019B" w14:textId="3CFBF996" w:rsidR="00E2137A" w:rsidRPr="00E2137A" w:rsidRDefault="00E2137A" w:rsidP="00E2137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Bewaakt het gebruik van de uniforme huisstijl</w:t>
            </w:r>
            <w:r>
              <w:t xml:space="preserve"> </w:t>
            </w:r>
            <w:r w:rsidRPr="00E2137A">
              <w:rPr>
                <w:b/>
                <w:bCs/>
              </w:rPr>
              <w:t>en bewaakt de kwaliteit</w:t>
            </w:r>
            <w:r w:rsidRPr="00FD60F7">
              <w:rPr>
                <w:b/>
                <w:bCs/>
              </w:rPr>
              <w:t>.</w:t>
            </w:r>
          </w:p>
          <w:p w14:paraId="2FAD3B85" w14:textId="77777777" w:rsidR="00CE404E" w:rsidRPr="00CE404E" w:rsidRDefault="00CE404E" w:rsidP="00CE404E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CE404E">
              <w:rPr>
                <w:b/>
                <w:bCs/>
              </w:rPr>
              <w:t>Presenteert op verzoek van en samen met de betreffende klantverantwoordelijke het communicatieve (advertentie) concept bij de klant en geeft toelichting op vragen.</w:t>
            </w:r>
          </w:p>
          <w:p w14:paraId="1B90047B" w14:textId="77777777" w:rsidR="00730AE0" w:rsidRPr="00F63FAF" w:rsidRDefault="00730AE0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F63FAF">
              <w:rPr>
                <w:b/>
                <w:bCs/>
              </w:rPr>
              <w:t>Is proactief in het bedenken van klantgerichte oplossingen of commerciële kansen.</w:t>
            </w:r>
          </w:p>
          <w:p w14:paraId="25B1AF61" w14:textId="24D9ACC1" w:rsidR="00730AE0" w:rsidRPr="00F63FAF" w:rsidRDefault="00730AE0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F63FAF">
              <w:rPr>
                <w:b/>
                <w:bCs/>
              </w:rPr>
              <w:lastRenderedPageBreak/>
              <w:t>Signaleert op basis van ontwikkelingen in de markt de mogelijkheden voor innovatieve concepten in branche en/of regio,</w:t>
            </w:r>
            <w:r w:rsidR="00892FEF">
              <w:rPr>
                <w:b/>
                <w:bCs/>
              </w:rPr>
              <w:t xml:space="preserve"> </w:t>
            </w:r>
            <w:r w:rsidRPr="00F63FAF">
              <w:rPr>
                <w:b/>
                <w:bCs/>
              </w:rPr>
              <w:t>legt voorstellen hiertoe voor aan leidinggevende, werkt na goedkeuring de concepten uit en presenteert deze aan de interne klant.</w:t>
            </w:r>
          </w:p>
          <w:p w14:paraId="67156C16" w14:textId="53EDA832" w:rsidR="00730AE0" w:rsidRPr="00730AE0" w:rsidRDefault="00730AE0" w:rsidP="008760B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730AE0">
              <w:rPr>
                <w:b/>
                <w:bCs/>
              </w:rPr>
              <w:t>Zorgt voor een juiste vastlegging van de vormgevingsproducten conform de hiertoe opgestelde richtlijnen.</w:t>
            </w:r>
          </w:p>
        </w:tc>
      </w:tr>
      <w:tr w:rsidR="008F3B16" w:rsidRPr="008F3B16" w14:paraId="31F9A97C" w14:textId="77777777" w:rsidTr="00DE2A5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DB2A2F" w14:textId="77777777" w:rsidR="00B40817" w:rsidRPr="009002BB" w:rsidRDefault="00B40817" w:rsidP="009D54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002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59A" w14:textId="00324A4D" w:rsidR="00B40817" w:rsidRPr="009002BB" w:rsidRDefault="008B5898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Kwaliteitskritische</w:t>
            </w:r>
            <w:r w:rsidR="00B40817" w:rsidRPr="009002BB">
              <w:t xml:space="preserve"> werkzaamheden.</w:t>
            </w:r>
          </w:p>
          <w:p w14:paraId="058B1756" w14:textId="672BCC16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Voorstellen hebben </w:t>
            </w:r>
            <w:r w:rsidR="007F774C">
              <w:t>redelijke</w:t>
            </w:r>
            <w:r w:rsidRPr="009002BB">
              <w:t xml:space="preserve"> impact op de (financiële) resultaten van </w:t>
            </w:r>
            <w:r w:rsidR="00810966">
              <w:t>het eigen aandachtsgebied</w:t>
            </w:r>
            <w:r w:rsidR="0020576B">
              <w:t xml:space="preserve"> en hebben een beperkt imagorisico</w:t>
            </w:r>
            <w:r w:rsidR="00810966">
              <w:t>.</w:t>
            </w:r>
          </w:p>
          <w:p w14:paraId="440AEF2C" w14:textId="187682D4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De resultaten/gevolgen van keuzes hebben invloed op een </w:t>
            </w:r>
            <w:r w:rsidR="009B16E0">
              <w:t xml:space="preserve">beperkt </w:t>
            </w:r>
            <w:r w:rsidRPr="009002BB">
              <w:t xml:space="preserve">deel van de organisatie </w:t>
            </w:r>
            <w:r w:rsidR="001722C5">
              <w:t xml:space="preserve">op korte termijn </w:t>
            </w:r>
            <w:r w:rsidRPr="009002BB">
              <w:t xml:space="preserve">en zijn </w:t>
            </w:r>
            <w:r w:rsidR="00482E48">
              <w:t xml:space="preserve">terug te draaien.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5E9" w14:textId="115FD4E6" w:rsidR="00B40817" w:rsidRPr="009002BB" w:rsidRDefault="008B5898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K</w:t>
            </w:r>
            <w:r w:rsidR="00B40817" w:rsidRPr="009002BB">
              <w:t xml:space="preserve">waliteitskritische </w:t>
            </w:r>
            <w:r w:rsidR="00E2137A" w:rsidRPr="00E2137A">
              <w:rPr>
                <w:b/>
                <w:bCs/>
              </w:rPr>
              <w:t>specialistische</w:t>
            </w:r>
            <w:r w:rsidR="00E2137A">
              <w:t xml:space="preserve"> </w:t>
            </w:r>
            <w:r w:rsidR="00360E90" w:rsidRPr="00360E90">
              <w:rPr>
                <w:b/>
                <w:bCs/>
              </w:rPr>
              <w:t>en coördinerende</w:t>
            </w:r>
            <w:r w:rsidR="00360E90">
              <w:t xml:space="preserve"> </w:t>
            </w:r>
            <w:r w:rsidR="00B40817" w:rsidRPr="009002BB">
              <w:t>werkzaamheden.</w:t>
            </w:r>
          </w:p>
          <w:p w14:paraId="21CF1E10" w14:textId="6AC74140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Voorstellen hebben </w:t>
            </w:r>
            <w:r w:rsidR="00A86F45">
              <w:t>redelijke</w:t>
            </w:r>
            <w:r w:rsidRPr="009002BB">
              <w:t xml:space="preserve"> impact op de (financiële) resultaten van </w:t>
            </w:r>
            <w:r w:rsidR="00810966">
              <w:t>het eigen aandachtsgebied</w:t>
            </w:r>
            <w:r w:rsidRPr="009002BB">
              <w:t xml:space="preserve"> </w:t>
            </w:r>
            <w:r w:rsidRPr="009002BB">
              <w:rPr>
                <w:b/>
                <w:bCs/>
              </w:rPr>
              <w:t>en eventueel aanverwante gebieden</w:t>
            </w:r>
            <w:r w:rsidR="0020576B">
              <w:rPr>
                <w:b/>
                <w:bCs/>
              </w:rPr>
              <w:t xml:space="preserve"> en hebben een </w:t>
            </w:r>
            <w:r w:rsidR="000C2BFB">
              <w:rPr>
                <w:b/>
                <w:bCs/>
              </w:rPr>
              <w:t>extern imagorisico</w:t>
            </w:r>
            <w:r w:rsidRPr="009002BB">
              <w:rPr>
                <w:b/>
                <w:bCs/>
              </w:rPr>
              <w:t>.</w:t>
            </w:r>
          </w:p>
          <w:p w14:paraId="21C10D60" w14:textId="018BA7B3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De resultaten/ gevolgen van keuzes </w:t>
            </w:r>
            <w:r w:rsidRPr="009002BB">
              <w:rPr>
                <w:b/>
                <w:bCs/>
              </w:rPr>
              <w:t>kunnen van belang zijn voor een gro</w:t>
            </w:r>
            <w:r w:rsidR="00D216C6">
              <w:rPr>
                <w:b/>
                <w:bCs/>
              </w:rPr>
              <w:t>ter</w:t>
            </w:r>
            <w:r w:rsidRPr="009002BB">
              <w:rPr>
                <w:b/>
                <w:bCs/>
              </w:rPr>
              <w:t xml:space="preserve"> deel </w:t>
            </w:r>
            <w:r w:rsidR="00D216C6">
              <w:rPr>
                <w:b/>
                <w:bCs/>
              </w:rPr>
              <w:t>v</w:t>
            </w:r>
            <w:r w:rsidRPr="009002BB">
              <w:rPr>
                <w:b/>
                <w:bCs/>
              </w:rPr>
              <w:t xml:space="preserve">an </w:t>
            </w:r>
            <w:r w:rsidR="00D216C6">
              <w:rPr>
                <w:b/>
                <w:bCs/>
              </w:rPr>
              <w:t xml:space="preserve">de organisatie </w:t>
            </w:r>
            <w:r w:rsidRPr="009002BB">
              <w:rPr>
                <w:b/>
                <w:bCs/>
              </w:rPr>
              <w:t>en kunnen pas op middellange termijn zichtbaar worden.</w:t>
            </w:r>
          </w:p>
        </w:tc>
      </w:tr>
      <w:tr w:rsidR="008F3B16" w:rsidRPr="008F3B16" w14:paraId="712F8AC8" w14:textId="77777777" w:rsidTr="00DE2A5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E7C6EC" w14:textId="1F044848" w:rsidR="00B40817" w:rsidRPr="009002BB" w:rsidRDefault="0078194F" w:rsidP="009D54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Contacten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383" w14:textId="7C5D4FA8" w:rsidR="002C5DF2" w:rsidRDefault="00BD74E3" w:rsidP="002C5DF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Onderhoudt operat</w:t>
            </w:r>
            <w:r w:rsidR="00EB4C94">
              <w:t xml:space="preserve">ionele contacten met de interne opdrachtgever </w:t>
            </w:r>
            <w:r w:rsidR="00ED7FA8">
              <w:t xml:space="preserve">om af te stemmen </w:t>
            </w:r>
            <w:r w:rsidR="00EB4C94">
              <w:t xml:space="preserve">over </w:t>
            </w:r>
            <w:r w:rsidR="004006A2">
              <w:t>de opdracht.</w:t>
            </w:r>
          </w:p>
          <w:p w14:paraId="1AC483F5" w14:textId="47C00CA0" w:rsidR="00B40817" w:rsidRPr="009002BB" w:rsidRDefault="005F4AD7" w:rsidP="00ED7FA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Maakt </w:t>
            </w:r>
            <w:r w:rsidR="005D7205">
              <w:t xml:space="preserve">operationele </w:t>
            </w:r>
            <w:r>
              <w:t>afspraken met externe leveranciers</w:t>
            </w:r>
            <w:r w:rsidR="00ED7FA8"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FF1" w14:textId="2163EE7F" w:rsidR="009002BB" w:rsidRDefault="009002BB" w:rsidP="009002B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Onderhoudt operationele contacten met de interne </w:t>
            </w:r>
            <w:r w:rsidRPr="004006A2">
              <w:rPr>
                <w:b/>
                <w:bCs/>
              </w:rPr>
              <w:t>en/of externe</w:t>
            </w:r>
            <w:r w:rsidRPr="009002BB">
              <w:t xml:space="preserve"> opdrachtgever</w:t>
            </w:r>
            <w:r w:rsidR="00ED7FA8">
              <w:t xml:space="preserve"> om af te stemmen</w:t>
            </w:r>
            <w:r w:rsidRPr="009002BB">
              <w:t xml:space="preserve"> over de opdracht.</w:t>
            </w:r>
          </w:p>
          <w:p w14:paraId="625E1928" w14:textId="7BDA109E" w:rsidR="0037457B" w:rsidRDefault="00ED7FA8" w:rsidP="00ED7FA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Maakt </w:t>
            </w:r>
            <w:r w:rsidR="005D7205">
              <w:t xml:space="preserve">operationele </w:t>
            </w:r>
            <w:r>
              <w:t>afspraken met externe leveranciers</w:t>
            </w:r>
            <w:r w:rsidR="0037457B">
              <w:t xml:space="preserve">: </w:t>
            </w:r>
            <w:r w:rsidR="0037457B" w:rsidRPr="00541BBB">
              <w:rPr>
                <w:b/>
                <w:bCs/>
              </w:rPr>
              <w:t xml:space="preserve">coördineert en stuurt op kwaliteit en </w:t>
            </w:r>
            <w:r w:rsidR="00541BBB" w:rsidRPr="00541BBB">
              <w:rPr>
                <w:b/>
                <w:bCs/>
              </w:rPr>
              <w:t>tijdigheid</w:t>
            </w:r>
            <w:r w:rsidR="0037457B">
              <w:t>.</w:t>
            </w:r>
          </w:p>
          <w:p w14:paraId="53884EB1" w14:textId="608A9CC3" w:rsidR="00B40817" w:rsidRPr="006A7667" w:rsidRDefault="00541BBB" w:rsidP="006A766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541BBB">
              <w:rPr>
                <w:b/>
                <w:bCs/>
              </w:rPr>
              <w:t>P</w:t>
            </w:r>
            <w:r w:rsidR="005D7205" w:rsidRPr="00541BBB">
              <w:rPr>
                <w:b/>
                <w:bCs/>
              </w:rPr>
              <w:t>resenteert in samenwerking met collega</w:t>
            </w:r>
            <w:r w:rsidR="007709FF" w:rsidRPr="00541BBB">
              <w:rPr>
                <w:b/>
                <w:bCs/>
              </w:rPr>
              <w:t>’</w:t>
            </w:r>
            <w:r w:rsidR="005D7205" w:rsidRPr="00541BBB">
              <w:rPr>
                <w:b/>
                <w:bCs/>
              </w:rPr>
              <w:t xml:space="preserve">s </w:t>
            </w:r>
            <w:r w:rsidR="007709FF" w:rsidRPr="00541BBB">
              <w:rPr>
                <w:b/>
                <w:bCs/>
              </w:rPr>
              <w:t xml:space="preserve">de resultaten bij externe </w:t>
            </w:r>
            <w:r w:rsidRPr="00541BBB">
              <w:rPr>
                <w:b/>
                <w:bCs/>
              </w:rPr>
              <w:t>opdrachtgevers</w:t>
            </w:r>
            <w:r w:rsidR="00E50860">
              <w:rPr>
                <w:b/>
                <w:bCs/>
              </w:rPr>
              <w:t xml:space="preserve"> en licht toe</w:t>
            </w:r>
            <w:r w:rsidR="00ED7FA8" w:rsidRPr="00541BBB">
              <w:rPr>
                <w:b/>
                <w:bCs/>
              </w:rPr>
              <w:t>.</w:t>
            </w:r>
          </w:p>
        </w:tc>
      </w:tr>
      <w:bookmarkEnd w:id="0"/>
    </w:tbl>
    <w:p w14:paraId="125D74E0" w14:textId="77777777" w:rsidR="00996F49" w:rsidRPr="008F3B16" w:rsidRDefault="00996F49" w:rsidP="00996F49">
      <w:pPr>
        <w:rPr>
          <w:color w:val="FF0000"/>
        </w:rPr>
      </w:pPr>
    </w:p>
    <w:p w14:paraId="0F001E71" w14:textId="77777777" w:rsidR="004C4365" w:rsidRPr="008F3B16" w:rsidRDefault="004C4365" w:rsidP="004C4365">
      <w:pPr>
        <w:rPr>
          <w:color w:val="FF0000"/>
        </w:rPr>
      </w:pPr>
    </w:p>
    <w:p w14:paraId="129C88E7" w14:textId="77777777" w:rsidR="004C4365" w:rsidRPr="008F3B16" w:rsidRDefault="004C4365" w:rsidP="004C4365">
      <w:pPr>
        <w:rPr>
          <w:color w:val="FF0000"/>
        </w:rPr>
      </w:pPr>
    </w:p>
    <w:p w14:paraId="2DB4E0FD" w14:textId="77777777" w:rsidR="00A40584" w:rsidRPr="008F3B16" w:rsidRDefault="00A40584">
      <w:pPr>
        <w:rPr>
          <w:color w:val="FF0000"/>
        </w:rPr>
      </w:pPr>
    </w:p>
    <w:sectPr w:rsidR="00A40584" w:rsidRPr="008F3B16" w:rsidSect="00B408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A31"/>
    <w:multiLevelType w:val="multilevel"/>
    <w:tmpl w:val="C678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0AA7"/>
    <w:multiLevelType w:val="multilevel"/>
    <w:tmpl w:val="C27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928630">
    <w:abstractNumId w:val="0"/>
  </w:num>
  <w:num w:numId="2" w16cid:durableId="1420254385">
    <w:abstractNumId w:val="3"/>
  </w:num>
  <w:num w:numId="3" w16cid:durableId="1825394449">
    <w:abstractNumId w:val="5"/>
  </w:num>
  <w:num w:numId="4" w16cid:durableId="2142459598">
    <w:abstractNumId w:val="2"/>
  </w:num>
  <w:num w:numId="5" w16cid:durableId="492451028">
    <w:abstractNumId w:val="1"/>
  </w:num>
  <w:num w:numId="6" w16cid:durableId="1367833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65"/>
    <w:rsid w:val="00004177"/>
    <w:rsid w:val="00033473"/>
    <w:rsid w:val="000437E6"/>
    <w:rsid w:val="00046234"/>
    <w:rsid w:val="000C0E36"/>
    <w:rsid w:val="000C2BFB"/>
    <w:rsid w:val="000C538A"/>
    <w:rsid w:val="000F6A79"/>
    <w:rsid w:val="0011516A"/>
    <w:rsid w:val="00131DE3"/>
    <w:rsid w:val="001324F6"/>
    <w:rsid w:val="001655A7"/>
    <w:rsid w:val="001722C5"/>
    <w:rsid w:val="00192504"/>
    <w:rsid w:val="001A6E29"/>
    <w:rsid w:val="001B74F4"/>
    <w:rsid w:val="001C49EB"/>
    <w:rsid w:val="001C7955"/>
    <w:rsid w:val="001E18E5"/>
    <w:rsid w:val="0020576B"/>
    <w:rsid w:val="00243520"/>
    <w:rsid w:val="002441B5"/>
    <w:rsid w:val="00261C0C"/>
    <w:rsid w:val="00267AE9"/>
    <w:rsid w:val="0027125C"/>
    <w:rsid w:val="0027274D"/>
    <w:rsid w:val="002C5DF2"/>
    <w:rsid w:val="002F2CF0"/>
    <w:rsid w:val="002F4C65"/>
    <w:rsid w:val="00360E90"/>
    <w:rsid w:val="0037457B"/>
    <w:rsid w:val="00394C0C"/>
    <w:rsid w:val="00396222"/>
    <w:rsid w:val="003A18FC"/>
    <w:rsid w:val="003B2D31"/>
    <w:rsid w:val="003E5404"/>
    <w:rsid w:val="004006A2"/>
    <w:rsid w:val="00402A0D"/>
    <w:rsid w:val="004567B6"/>
    <w:rsid w:val="00482E48"/>
    <w:rsid w:val="00483A72"/>
    <w:rsid w:val="00485F8C"/>
    <w:rsid w:val="0049222D"/>
    <w:rsid w:val="004C4365"/>
    <w:rsid w:val="00501B5C"/>
    <w:rsid w:val="00541BBB"/>
    <w:rsid w:val="00544294"/>
    <w:rsid w:val="00576500"/>
    <w:rsid w:val="005D7205"/>
    <w:rsid w:val="005F4AD7"/>
    <w:rsid w:val="005F729D"/>
    <w:rsid w:val="00603289"/>
    <w:rsid w:val="00651369"/>
    <w:rsid w:val="0066560B"/>
    <w:rsid w:val="00676531"/>
    <w:rsid w:val="006A0827"/>
    <w:rsid w:val="006A7667"/>
    <w:rsid w:val="006B0583"/>
    <w:rsid w:val="006D3D9B"/>
    <w:rsid w:val="007058F2"/>
    <w:rsid w:val="00730AE0"/>
    <w:rsid w:val="00753FD1"/>
    <w:rsid w:val="007703AA"/>
    <w:rsid w:val="007709FF"/>
    <w:rsid w:val="0078194F"/>
    <w:rsid w:val="007A0D18"/>
    <w:rsid w:val="007A660E"/>
    <w:rsid w:val="007C5ED2"/>
    <w:rsid w:val="007F774C"/>
    <w:rsid w:val="00810038"/>
    <w:rsid w:val="00810966"/>
    <w:rsid w:val="00826FDA"/>
    <w:rsid w:val="008525BA"/>
    <w:rsid w:val="00855897"/>
    <w:rsid w:val="0087207E"/>
    <w:rsid w:val="00873724"/>
    <w:rsid w:val="008760B6"/>
    <w:rsid w:val="00892FEF"/>
    <w:rsid w:val="00897AF0"/>
    <w:rsid w:val="008B5898"/>
    <w:rsid w:val="008D537A"/>
    <w:rsid w:val="008D798F"/>
    <w:rsid w:val="008F3B16"/>
    <w:rsid w:val="009002BB"/>
    <w:rsid w:val="009068B3"/>
    <w:rsid w:val="009125DB"/>
    <w:rsid w:val="009421F2"/>
    <w:rsid w:val="00994C37"/>
    <w:rsid w:val="00996F49"/>
    <w:rsid w:val="009A1568"/>
    <w:rsid w:val="009A5AE9"/>
    <w:rsid w:val="009B16E0"/>
    <w:rsid w:val="009C3F16"/>
    <w:rsid w:val="00A14901"/>
    <w:rsid w:val="00A40584"/>
    <w:rsid w:val="00A86F45"/>
    <w:rsid w:val="00A914EC"/>
    <w:rsid w:val="00B40817"/>
    <w:rsid w:val="00B7088F"/>
    <w:rsid w:val="00BB006C"/>
    <w:rsid w:val="00BD74E3"/>
    <w:rsid w:val="00C07F72"/>
    <w:rsid w:val="00CE404E"/>
    <w:rsid w:val="00D216C6"/>
    <w:rsid w:val="00D46337"/>
    <w:rsid w:val="00DB150E"/>
    <w:rsid w:val="00DB1E8A"/>
    <w:rsid w:val="00DD4023"/>
    <w:rsid w:val="00DD4581"/>
    <w:rsid w:val="00DE2A5F"/>
    <w:rsid w:val="00DF658E"/>
    <w:rsid w:val="00E2137A"/>
    <w:rsid w:val="00E35015"/>
    <w:rsid w:val="00E50860"/>
    <w:rsid w:val="00E70C04"/>
    <w:rsid w:val="00E726C4"/>
    <w:rsid w:val="00E958E8"/>
    <w:rsid w:val="00EB4C94"/>
    <w:rsid w:val="00ED7FA8"/>
    <w:rsid w:val="00EE71F7"/>
    <w:rsid w:val="00F444AB"/>
    <w:rsid w:val="00F507BA"/>
    <w:rsid w:val="00F52C55"/>
    <w:rsid w:val="00F63FAF"/>
    <w:rsid w:val="00F86B5C"/>
    <w:rsid w:val="00FA646C"/>
    <w:rsid w:val="00FD60F7"/>
    <w:rsid w:val="2BC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07D9"/>
  <w15:chartTrackingRefBased/>
  <w15:docId w15:val="{7846A2C6-E0DD-4C3D-BB67-B7E97CD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365"/>
    <w:pPr>
      <w:spacing w:after="0" w:line="240" w:lineRule="auto"/>
    </w:pPr>
    <w:rPr>
      <w:rFonts w:ascii="Calibri" w:eastAsia="Times New Roman" w:hAnsi="Calibri" w:cs="Tahom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6F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A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911C7-5D0C-4233-AA10-F1312926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3BEFF-C5F1-4308-A04F-61C2DA5F4FC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01907e8-6ea2-449b-98bb-aedcbb4780d6"/>
    <ds:schemaRef ds:uri="268261a6-4cab-4163-9abb-1e25d335d7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56F1B4-3369-4DCD-9103-D64373B07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Manouk Brethouwer</dc:creator>
  <cp:keywords/>
  <dc:description/>
  <cp:lastModifiedBy>Els Zuiddam</cp:lastModifiedBy>
  <cp:revision>8</cp:revision>
  <dcterms:created xsi:type="dcterms:W3CDTF">2022-10-03T09:04:00Z</dcterms:created>
  <dcterms:modified xsi:type="dcterms:W3CDTF">2022-10-05T12:39:00Z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MediaServiceImageTags">
    <vt:lpwstr/>
  </property>
</Properties>
</file>