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F983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602919">
        <w:rPr>
          <w:b/>
          <w:sz w:val="24"/>
          <w:szCs w:val="24"/>
        </w:rPr>
        <w:t xml:space="preserve"> </w:t>
      </w:r>
      <w:r w:rsidR="00602919" w:rsidRPr="00602919">
        <w:rPr>
          <w:b/>
          <w:sz w:val="24"/>
          <w:szCs w:val="24"/>
        </w:rPr>
        <w:t>Web/</w:t>
      </w:r>
      <w:proofErr w:type="spellStart"/>
      <w:r w:rsidR="00602919" w:rsidRPr="00602919">
        <w:rPr>
          <w:b/>
          <w:sz w:val="24"/>
          <w:szCs w:val="24"/>
        </w:rPr>
        <w:t>Devices</w:t>
      </w:r>
      <w:proofErr w:type="spellEnd"/>
      <w:r w:rsidR="00602919" w:rsidRPr="00602919">
        <w:rPr>
          <w:b/>
          <w:sz w:val="24"/>
          <w:szCs w:val="24"/>
        </w:rPr>
        <w:t xml:space="preserve"> Ontwikkelaar</w:t>
      </w:r>
    </w:p>
    <w:p w14:paraId="5F63F984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5F63F985" w14:textId="77777777" w:rsidR="004600B4" w:rsidRPr="0021015E" w:rsidRDefault="004600B4" w:rsidP="004600B4"/>
    <w:p w14:paraId="5F63F986" w14:textId="77777777" w:rsidR="00170C1F" w:rsidRDefault="00170C1F" w:rsidP="00D73BF0"/>
    <w:p w14:paraId="5F63F987" w14:textId="77777777" w:rsidR="00D73BF0" w:rsidRDefault="00D73BF0" w:rsidP="00D73BF0">
      <w:r>
        <w:t>1) A</w:t>
      </w:r>
      <w:r w:rsidR="00170C1F">
        <w:t>LGEMENE KENMERKEN</w:t>
      </w:r>
    </w:p>
    <w:p w14:paraId="5F63F988" w14:textId="1D420003" w:rsidR="00170C1F" w:rsidRDefault="001F162F" w:rsidP="00D73BF0">
      <w:r>
        <w:t>De Web/Devices Ontwikkelaar houdt zich bezig met het o</w:t>
      </w:r>
      <w:r w:rsidRPr="001F162F">
        <w:t xml:space="preserve">ntwerpen, ontwikkelen, bouwen en testen, in technische zin, van </w:t>
      </w:r>
      <w:r w:rsidR="00EF244E">
        <w:t>(web)applicaties</w:t>
      </w:r>
      <w:r w:rsidRPr="001F162F">
        <w:t xml:space="preserve"> en/</w:t>
      </w:r>
      <w:r>
        <w:t xml:space="preserve"> </w:t>
      </w:r>
      <w:r w:rsidRPr="001F162F">
        <w:t xml:space="preserve">of onderdelen daarvan, in samenwerking met </w:t>
      </w:r>
      <w:r w:rsidR="00CD50C7">
        <w:t>P</w:t>
      </w:r>
      <w:r w:rsidRPr="001F162F">
        <w:t xml:space="preserve">rojectmanagers en rekening houdend met wensen en eisen van de klant, teneinde </w:t>
      </w:r>
      <w:r w:rsidR="00EF244E">
        <w:t>(web)applicaties</w:t>
      </w:r>
      <w:r w:rsidRPr="001F162F">
        <w:t xml:space="preserve"> en/of onderdelen daarvan in technische zin te realiseren die voldoen aan de functionele specificaties, geldende kwaliteitsnormen en wensen en eisen van de klant.</w:t>
      </w:r>
      <w:r w:rsidR="003D52B7">
        <w:t xml:space="preserve"> De functie kan </w:t>
      </w:r>
      <w:r w:rsidR="001E292E">
        <w:t xml:space="preserve">in </w:t>
      </w:r>
      <w:r w:rsidR="003D52B7">
        <w:t>zowel als f</w:t>
      </w:r>
      <w:r w:rsidR="0095261D">
        <w:t>r</w:t>
      </w:r>
      <w:r w:rsidR="003D52B7">
        <w:t xml:space="preserve">ont end als back end </w:t>
      </w:r>
      <w:r w:rsidR="001E292E">
        <w:t>vorm voorkomen.</w:t>
      </w:r>
    </w:p>
    <w:p w14:paraId="5F63F98A" w14:textId="77777777" w:rsidR="00170C1F" w:rsidRDefault="00170C1F" w:rsidP="00D73BF0"/>
    <w:p w14:paraId="5F63F98B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5F63F98C" w14:textId="1594469E" w:rsidR="00D73BF0" w:rsidRDefault="001F162F" w:rsidP="00D73BF0">
      <w:r>
        <w:t>Het o</w:t>
      </w:r>
      <w:r w:rsidRPr="001F162F">
        <w:t xml:space="preserve">ntwerpen, ontwikkelen, bouwen en testen, in technische zin, van </w:t>
      </w:r>
      <w:r w:rsidR="00EF244E">
        <w:t>(web)applicaties</w:t>
      </w:r>
      <w:r w:rsidRPr="001F162F">
        <w:t xml:space="preserve"> en/of onderdelen</w:t>
      </w:r>
      <w:r>
        <w:t xml:space="preserve"> daarvan</w:t>
      </w:r>
      <w:r w:rsidRPr="001F162F">
        <w:t>.</w:t>
      </w:r>
    </w:p>
    <w:p w14:paraId="5F63F98E" w14:textId="77777777" w:rsidR="00170C1F" w:rsidRDefault="00170C1F" w:rsidP="00D73BF0"/>
    <w:p w14:paraId="5F63F98F" w14:textId="77777777" w:rsidR="00D73BF0" w:rsidRDefault="00D73BF0" w:rsidP="00D73BF0">
      <w:r>
        <w:t xml:space="preserve">3) </w:t>
      </w:r>
      <w:r w:rsidR="00170C1F">
        <w:t>ORGANISATORISCHE POSITIE</w:t>
      </w:r>
    </w:p>
    <w:p w14:paraId="5F63F990" w14:textId="77777777" w:rsidR="004F69A8" w:rsidRDefault="00D73BF0" w:rsidP="00D73BF0">
      <w:r>
        <w:t xml:space="preserve">De </w:t>
      </w:r>
      <w:r w:rsidR="00602919" w:rsidRPr="00602919">
        <w:t>Web/Devices Ontwikkelaar</w:t>
      </w:r>
      <w:r w:rsidR="00602919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5F63F993" w14:textId="77777777" w:rsidR="00170C1F" w:rsidRDefault="00170C1F" w:rsidP="00D73BF0"/>
    <w:p w14:paraId="5F63F994" w14:textId="77777777" w:rsidR="00D73BF0" w:rsidRDefault="00D73BF0" w:rsidP="00D73BF0">
      <w:r>
        <w:t xml:space="preserve">4) </w:t>
      </w:r>
      <w:r w:rsidR="00170C1F">
        <w:t>RESULTAATGEBIEDEN</w:t>
      </w:r>
    </w:p>
    <w:p w14:paraId="5F63F995" w14:textId="77777777" w:rsidR="00D73BF0" w:rsidRDefault="001F162F" w:rsidP="001F162F">
      <w:pPr>
        <w:numPr>
          <w:ilvl w:val="0"/>
          <w:numId w:val="5"/>
        </w:numPr>
      </w:pPr>
      <w:r>
        <w:t>F</w:t>
      </w:r>
      <w:r w:rsidRPr="001F162F">
        <w:t xml:space="preserve">unctioneel ontwerp </w:t>
      </w:r>
      <w:r>
        <w:t xml:space="preserve">naar </w:t>
      </w:r>
      <w:r w:rsidRPr="001F162F">
        <w:t>technisch ontwerp</w:t>
      </w:r>
      <w:r w:rsidR="00C43446" w:rsidRPr="00C43446">
        <w:t xml:space="preserve"> </w:t>
      </w:r>
      <w:r w:rsidR="00C43446">
        <w:t>v</w:t>
      </w:r>
      <w:r w:rsidR="00C43446" w:rsidRPr="001F162F">
        <w:t>ertalen</w:t>
      </w:r>
    </w:p>
    <w:p w14:paraId="5F63F996" w14:textId="0DAE5361" w:rsidR="001F162F" w:rsidRDefault="001F162F" w:rsidP="001F162F">
      <w:pPr>
        <w:numPr>
          <w:ilvl w:val="0"/>
          <w:numId w:val="3"/>
        </w:numPr>
      </w:pPr>
      <w:r>
        <w:t xml:space="preserve">Analyseert het functioneel </w:t>
      </w:r>
      <w:r w:rsidR="00A86264">
        <w:t xml:space="preserve">of </w:t>
      </w:r>
      <w:r>
        <w:t>grafisch ontwerp.</w:t>
      </w:r>
    </w:p>
    <w:p w14:paraId="5F63F997" w14:textId="6F400A23" w:rsidR="001F162F" w:rsidRDefault="001F162F" w:rsidP="001F162F">
      <w:pPr>
        <w:numPr>
          <w:ilvl w:val="0"/>
          <w:numId w:val="3"/>
        </w:numPr>
      </w:pPr>
      <w:r>
        <w:t xml:space="preserve">Vertaalt het functioneel </w:t>
      </w:r>
      <w:r w:rsidR="00A86264">
        <w:t xml:space="preserve">of </w:t>
      </w:r>
      <w:r>
        <w:t xml:space="preserve">grafisch ontwerp </w:t>
      </w:r>
      <w:r w:rsidR="00E74ED8">
        <w:t>naar</w:t>
      </w:r>
      <w:r>
        <w:t xml:space="preserve"> een technisch ontwerp.</w:t>
      </w:r>
    </w:p>
    <w:p w14:paraId="5F63F998" w14:textId="0D2BC024" w:rsidR="001F162F" w:rsidRDefault="001F162F" w:rsidP="001F162F">
      <w:pPr>
        <w:numPr>
          <w:ilvl w:val="0"/>
          <w:numId w:val="3"/>
        </w:numPr>
      </w:pPr>
      <w:r>
        <w:t xml:space="preserve">Ontwikkelt een use case op basis waarvan de werking van de </w:t>
      </w:r>
      <w:r w:rsidR="00070AE0">
        <w:t>(web)</w:t>
      </w:r>
      <w:r>
        <w:t>applicatie zichtbaar wordt.</w:t>
      </w:r>
    </w:p>
    <w:p w14:paraId="5F63F999" w14:textId="7F9BE61B" w:rsidR="00D73BF0" w:rsidRDefault="001F162F" w:rsidP="001F162F">
      <w:pPr>
        <w:numPr>
          <w:ilvl w:val="0"/>
          <w:numId w:val="3"/>
        </w:numPr>
      </w:pPr>
      <w:r>
        <w:t xml:space="preserve">Draagt zorg voor een akkoord op basis waarvan de </w:t>
      </w:r>
      <w:r w:rsidR="00F07643">
        <w:t>(</w:t>
      </w:r>
      <w:r>
        <w:t>web</w:t>
      </w:r>
      <w:r w:rsidR="00F07643">
        <w:t>)</w:t>
      </w:r>
      <w:r>
        <w:t>applicatie en/of onderdelen daarvan gebouwd kunnen worden.</w:t>
      </w:r>
    </w:p>
    <w:p w14:paraId="5F63F99A" w14:textId="1AD793DF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1F162F">
        <w:rPr>
          <w:i/>
        </w:rPr>
        <w:t>Functioneel ontwerp vertaald naar een technisch ontwerp, zodanig dat op basis d</w:t>
      </w:r>
      <w:r w:rsidR="001F162F" w:rsidRPr="001F162F">
        <w:rPr>
          <w:i/>
        </w:rPr>
        <w:t xml:space="preserve">aarvan de </w:t>
      </w:r>
      <w:r w:rsidR="00EF244E">
        <w:rPr>
          <w:i/>
        </w:rPr>
        <w:t>(</w:t>
      </w:r>
      <w:r w:rsidR="001F162F" w:rsidRPr="001F162F">
        <w:rPr>
          <w:i/>
        </w:rPr>
        <w:t>web</w:t>
      </w:r>
      <w:r w:rsidR="00EF244E">
        <w:rPr>
          <w:i/>
        </w:rPr>
        <w:t>)</w:t>
      </w:r>
      <w:r w:rsidR="001F162F" w:rsidRPr="001F162F">
        <w:rPr>
          <w:i/>
        </w:rPr>
        <w:t>applicatie</w:t>
      </w:r>
      <w:r w:rsidR="00EF244E">
        <w:rPr>
          <w:i/>
        </w:rPr>
        <w:t>s</w:t>
      </w:r>
      <w:r w:rsidR="001F162F" w:rsidRPr="001F162F">
        <w:rPr>
          <w:i/>
        </w:rPr>
        <w:t xml:space="preserve"> en/of onderdelen daarvan k</w:t>
      </w:r>
      <w:r w:rsidR="001F162F">
        <w:rPr>
          <w:i/>
        </w:rPr>
        <w:t>u</w:t>
      </w:r>
      <w:r w:rsidR="001F162F" w:rsidRPr="001F162F">
        <w:rPr>
          <w:i/>
        </w:rPr>
        <w:t>n</w:t>
      </w:r>
      <w:r w:rsidR="001F162F">
        <w:rPr>
          <w:i/>
        </w:rPr>
        <w:t>nen</w:t>
      </w:r>
      <w:r w:rsidR="001F162F" w:rsidRPr="001F162F">
        <w:rPr>
          <w:i/>
        </w:rPr>
        <w:t xml:space="preserve"> worden gebouwd.</w:t>
      </w:r>
    </w:p>
    <w:p w14:paraId="5F63F99B" w14:textId="77777777" w:rsidR="00D73BF0" w:rsidRDefault="00D73BF0" w:rsidP="00D73BF0"/>
    <w:p w14:paraId="5F63F99C" w14:textId="5B508171" w:rsidR="004F69A8" w:rsidRDefault="00EF244E" w:rsidP="00FC4E93">
      <w:pPr>
        <w:numPr>
          <w:ilvl w:val="0"/>
          <w:numId w:val="5"/>
        </w:numPr>
      </w:pPr>
      <w:r>
        <w:t>(Web)applicaties</w:t>
      </w:r>
      <w:r w:rsidR="001F162F">
        <w:t xml:space="preserve"> en/of onderdelen daarvan bouwen</w:t>
      </w:r>
      <w:r w:rsidR="00C43446">
        <w:t xml:space="preserve"> en testen</w:t>
      </w:r>
    </w:p>
    <w:p w14:paraId="5F63F99D" w14:textId="7941E7AB" w:rsidR="001F162F" w:rsidRDefault="004326E6" w:rsidP="001F162F">
      <w:pPr>
        <w:numPr>
          <w:ilvl w:val="0"/>
          <w:numId w:val="3"/>
        </w:numPr>
      </w:pPr>
      <w:r>
        <w:t>Onderzoekt</w:t>
      </w:r>
      <w:r w:rsidR="001F162F">
        <w:t xml:space="preserve"> met welke technologieën de </w:t>
      </w:r>
      <w:r w:rsidR="00F07643">
        <w:t>(</w:t>
      </w:r>
      <w:r w:rsidR="001F162F">
        <w:t>web</w:t>
      </w:r>
      <w:r w:rsidR="00F07643">
        <w:t>)</w:t>
      </w:r>
      <w:r w:rsidR="001F162F">
        <w:t>applicatie gebouwd kan worden.</w:t>
      </w:r>
    </w:p>
    <w:p w14:paraId="5F63F99E" w14:textId="3A82A511" w:rsidR="001F162F" w:rsidRDefault="001F162F" w:rsidP="001F162F">
      <w:pPr>
        <w:numPr>
          <w:ilvl w:val="0"/>
          <w:numId w:val="3"/>
        </w:numPr>
      </w:pPr>
      <w:r>
        <w:t xml:space="preserve">Ontwikkelt en bouwt de </w:t>
      </w:r>
      <w:r w:rsidR="00F07643">
        <w:t>(</w:t>
      </w:r>
      <w:r>
        <w:t>web</w:t>
      </w:r>
      <w:r w:rsidR="00F07643">
        <w:t>)</w:t>
      </w:r>
      <w:r>
        <w:t>applicatie en/of onderdelen daarvan.</w:t>
      </w:r>
    </w:p>
    <w:p w14:paraId="5F63F99F" w14:textId="77777777" w:rsidR="00C43446" w:rsidRDefault="00C43446" w:rsidP="00C43446">
      <w:pPr>
        <w:numPr>
          <w:ilvl w:val="0"/>
          <w:numId w:val="3"/>
        </w:numPr>
      </w:pPr>
      <w:r>
        <w:t>Stelt, voor zover gewenst, een technische</w:t>
      </w:r>
      <w:r w:rsidR="00E74ED8">
        <w:t xml:space="preserve"> test</w:t>
      </w:r>
      <w:r>
        <w:t xml:space="preserve"> en een acceptatietest op.</w:t>
      </w:r>
    </w:p>
    <w:p w14:paraId="5F63F9A0" w14:textId="78975E75" w:rsidR="00C43446" w:rsidRDefault="009F5773" w:rsidP="00C43446">
      <w:pPr>
        <w:numPr>
          <w:ilvl w:val="0"/>
          <w:numId w:val="3"/>
        </w:numPr>
      </w:pPr>
      <w:r>
        <w:t xml:space="preserve">Levert een bijdrage aan het uitvoeren van de </w:t>
      </w:r>
      <w:r w:rsidR="00C43446">
        <w:t>technische test</w:t>
      </w:r>
      <w:r>
        <w:t>.</w:t>
      </w:r>
    </w:p>
    <w:p w14:paraId="7D5DD091" w14:textId="77777777" w:rsidR="0051371C" w:rsidRDefault="00C43446" w:rsidP="004F69A8">
      <w:pPr>
        <w:numPr>
          <w:ilvl w:val="0"/>
          <w:numId w:val="3"/>
        </w:numPr>
      </w:pPr>
      <w:r>
        <w:t xml:space="preserve">Meldt en </w:t>
      </w:r>
      <w:r w:rsidR="00CD50C7">
        <w:t>bespreekt de resultaten met de P</w:t>
      </w:r>
      <w:r>
        <w:t>rojectmanager.</w:t>
      </w:r>
    </w:p>
    <w:p w14:paraId="5F63F9A4" w14:textId="2762337B" w:rsidR="004F69A8" w:rsidRPr="0051371C" w:rsidRDefault="004F69A8" w:rsidP="0051371C">
      <w:r w:rsidRPr="0051371C">
        <w:rPr>
          <w:i/>
        </w:rPr>
        <w:t xml:space="preserve">Resultaat: </w:t>
      </w:r>
      <w:r w:rsidR="00EF244E" w:rsidRPr="0051371C">
        <w:rPr>
          <w:i/>
        </w:rPr>
        <w:t>(Web)applicaties</w:t>
      </w:r>
      <w:r w:rsidR="001F162F" w:rsidRPr="0051371C">
        <w:rPr>
          <w:i/>
        </w:rPr>
        <w:t xml:space="preserve"> en/of onderdelen daarvan gebouwd</w:t>
      </w:r>
      <w:r w:rsidR="00C43446" w:rsidRPr="0051371C">
        <w:rPr>
          <w:i/>
        </w:rPr>
        <w:t xml:space="preserve"> en getest</w:t>
      </w:r>
      <w:r w:rsidR="001F162F" w:rsidRPr="0051371C">
        <w:rPr>
          <w:i/>
        </w:rPr>
        <w:t>, zodanig dat deze voldoen aan de functionele specificaties en gestelde kwaliteitsnormen.</w:t>
      </w:r>
    </w:p>
    <w:p w14:paraId="0D698B7D" w14:textId="645CFF45" w:rsidR="00F02D78" w:rsidRDefault="00F02D78"/>
    <w:p w14:paraId="6E87C293" w14:textId="77777777" w:rsidR="00985937" w:rsidRDefault="00985937">
      <w:r>
        <w:br w:type="page"/>
      </w:r>
    </w:p>
    <w:p w14:paraId="5F63F9A6" w14:textId="4DE1E7D5" w:rsidR="004F69A8" w:rsidRDefault="00C43446" w:rsidP="00FC4E93">
      <w:pPr>
        <w:numPr>
          <w:ilvl w:val="0"/>
          <w:numId w:val="5"/>
        </w:numPr>
      </w:pPr>
      <w:r>
        <w:lastRenderedPageBreak/>
        <w:t>Technische ontwikkelingen bijhouden</w:t>
      </w:r>
    </w:p>
    <w:p w14:paraId="5F63F9A7" w14:textId="77777777" w:rsidR="00C43446" w:rsidRDefault="00C43446" w:rsidP="00C43446">
      <w:pPr>
        <w:numPr>
          <w:ilvl w:val="0"/>
          <w:numId w:val="3"/>
        </w:numPr>
      </w:pPr>
      <w:r>
        <w:t xml:space="preserve">Volgt </w:t>
      </w:r>
      <w:r w:rsidR="00E74ED8">
        <w:t xml:space="preserve">en signaleert relevante </w:t>
      </w:r>
      <w:r>
        <w:t>ontwikkelingen middels nieuwsbrieven, vakliteratuur, internet etc.</w:t>
      </w:r>
    </w:p>
    <w:p w14:paraId="5F63F9A9" w14:textId="2B866251" w:rsidR="00C43446" w:rsidRDefault="00C43446" w:rsidP="00C43446">
      <w:pPr>
        <w:numPr>
          <w:ilvl w:val="0"/>
          <w:numId w:val="3"/>
        </w:numPr>
      </w:pPr>
      <w:r>
        <w:t xml:space="preserve">Vertaalt </w:t>
      </w:r>
      <w:r w:rsidR="00E74ED8">
        <w:t xml:space="preserve">ontwikkelingen </w:t>
      </w:r>
      <w:r>
        <w:t xml:space="preserve">naar gevolgen en mogelijkheden voor het bouwen van </w:t>
      </w:r>
      <w:r w:rsidR="00EF244E">
        <w:t>(web)applicaties</w:t>
      </w:r>
      <w:r>
        <w:t>.</w:t>
      </w:r>
    </w:p>
    <w:p w14:paraId="5F63F9AB" w14:textId="5D7686AB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C43446">
        <w:rPr>
          <w:i/>
        </w:rPr>
        <w:t xml:space="preserve">Technische ontwikkelingen bijgehouden, zodanig dat </w:t>
      </w:r>
      <w:r w:rsidR="00C43446" w:rsidRPr="00C43446">
        <w:rPr>
          <w:i/>
        </w:rPr>
        <w:t>vroegtijdig</w:t>
      </w:r>
      <w:r w:rsidR="00C43446">
        <w:rPr>
          <w:i/>
        </w:rPr>
        <w:t xml:space="preserve"> kan worden ingespeeld of geanticipeerd </w:t>
      </w:r>
      <w:r w:rsidR="00C43446" w:rsidRPr="00C43446">
        <w:rPr>
          <w:i/>
        </w:rPr>
        <w:t xml:space="preserve">op aankomende of gewenste </w:t>
      </w:r>
      <w:r w:rsidR="00CD50C7">
        <w:rPr>
          <w:i/>
        </w:rPr>
        <w:t>hoogstaande</w:t>
      </w:r>
      <w:r w:rsidR="00C43446">
        <w:rPr>
          <w:i/>
        </w:rPr>
        <w:t xml:space="preserve"> </w:t>
      </w:r>
      <w:r w:rsidR="00C43446" w:rsidRPr="00C43446">
        <w:rPr>
          <w:i/>
        </w:rPr>
        <w:t>technologieën en/of om multimediale uitingen te optimaliseren.</w:t>
      </w:r>
    </w:p>
    <w:p w14:paraId="5F63F9AC" w14:textId="77777777" w:rsidR="00170C1F" w:rsidRDefault="00170C1F" w:rsidP="00D73BF0"/>
    <w:p w14:paraId="5F63F9AD" w14:textId="77777777" w:rsidR="00170C1F" w:rsidRDefault="00170C1F" w:rsidP="00D73BF0"/>
    <w:p w14:paraId="5F63F9AE" w14:textId="2FB31C19" w:rsidR="00D73BF0" w:rsidRDefault="00D73BF0" w:rsidP="00D73BF0">
      <w:r>
        <w:t xml:space="preserve">5) </w:t>
      </w:r>
      <w:r w:rsidR="00F23893">
        <w:t>FUNCTIEDIFFERENTIATIEMATRIX</w:t>
      </w:r>
    </w:p>
    <w:p w14:paraId="5BF5E95E" w14:textId="322822BD" w:rsidR="00F23893" w:rsidRDefault="00F23893" w:rsidP="00F23893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32"/>
        <w:gridCol w:w="5432"/>
      </w:tblGrid>
      <w:tr w:rsidR="004C311A" w:rsidRPr="00F23893" w14:paraId="1698B2D7" w14:textId="77777777" w:rsidTr="00F02D78">
        <w:trPr>
          <w:trHeight w:val="99"/>
        </w:trPr>
        <w:tc>
          <w:tcPr>
            <w:tcW w:w="2711" w:type="dxa"/>
            <w:shd w:val="clear" w:color="auto" w:fill="BFBFBF"/>
          </w:tcPr>
          <w:p w14:paraId="775C011B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432" w:type="dxa"/>
          </w:tcPr>
          <w:p w14:paraId="1FA36E55" w14:textId="49771962" w:rsidR="004C311A" w:rsidRPr="00F23893" w:rsidRDefault="00333C76" w:rsidP="00E85F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3C76">
              <w:rPr>
                <w:rFonts w:asciiTheme="minorHAnsi" w:hAnsiTheme="minorHAnsi" w:cstheme="minorHAnsi"/>
                <w:b/>
                <w:bCs/>
              </w:rPr>
              <w:t>Web/Devices Ontwikkelaar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</w:t>
            </w:r>
          </w:p>
        </w:tc>
        <w:tc>
          <w:tcPr>
            <w:tcW w:w="5432" w:type="dxa"/>
          </w:tcPr>
          <w:p w14:paraId="5BCC80BA" w14:textId="6110689A" w:rsidR="004C311A" w:rsidRPr="00F23893" w:rsidRDefault="00333C76" w:rsidP="00E85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Web/Devices Ontwikkelaar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4C311A" w:rsidRPr="00F23893" w14:paraId="1AD4500B" w14:textId="77777777" w:rsidTr="00F02D78">
        <w:trPr>
          <w:trHeight w:val="99"/>
        </w:trPr>
        <w:tc>
          <w:tcPr>
            <w:tcW w:w="2711" w:type="dxa"/>
            <w:shd w:val="clear" w:color="auto" w:fill="BFBFBF"/>
          </w:tcPr>
          <w:p w14:paraId="7B119ABF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32" w:type="dxa"/>
          </w:tcPr>
          <w:p w14:paraId="6D6A9DE0" w14:textId="1648D575" w:rsidR="004C311A" w:rsidRPr="00F23893" w:rsidRDefault="004C311A" w:rsidP="00E85F96">
            <w:pPr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H</w:t>
            </w:r>
            <w:r w:rsidR="00F02D78">
              <w:rPr>
                <w:rFonts w:asciiTheme="minorHAnsi" w:hAnsiTheme="minorHAnsi" w:cstheme="minorHAnsi"/>
              </w:rPr>
              <w:t>bo</w:t>
            </w:r>
            <w:r w:rsidRPr="00F23893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352EEBBA" w14:textId="743C1BA9" w:rsidR="00C3379B" w:rsidRDefault="00C3379B" w:rsidP="00C3379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3379B">
              <w:rPr>
                <w:rFonts w:asciiTheme="minorHAnsi" w:hAnsiTheme="minorHAnsi" w:cstheme="minorHAnsi"/>
              </w:rPr>
              <w:t>Diepgaande kennis van relevante technologieën.</w:t>
            </w:r>
          </w:p>
          <w:p w14:paraId="2301A607" w14:textId="5F40DA6E" w:rsidR="004C311A" w:rsidRPr="00C42DD4" w:rsidRDefault="00D62869" w:rsidP="00C42DD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62869">
              <w:rPr>
                <w:rFonts w:asciiTheme="minorHAnsi" w:hAnsiTheme="minorHAnsi" w:cstheme="minorHAnsi"/>
              </w:rPr>
              <w:t>Kennis van de ontwikkelingen en producten van de organisatie.</w:t>
            </w:r>
          </w:p>
        </w:tc>
        <w:tc>
          <w:tcPr>
            <w:tcW w:w="5432" w:type="dxa"/>
          </w:tcPr>
          <w:p w14:paraId="114B239A" w14:textId="031A1322" w:rsidR="004C311A" w:rsidRPr="00F23893" w:rsidRDefault="00B05879" w:rsidP="00E85F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28E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F02D78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B058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F02D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4C311A"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C311A" w:rsidRPr="00F23893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722047A3" w14:textId="05C54AC6" w:rsidR="004C311A" w:rsidRDefault="00C3379B" w:rsidP="009B4D7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3379B">
              <w:rPr>
                <w:rFonts w:asciiTheme="minorHAnsi" w:hAnsiTheme="minorHAnsi" w:cstheme="minorHAnsi"/>
              </w:rPr>
              <w:t xml:space="preserve">Diepgaande kennis van </w:t>
            </w:r>
            <w:r w:rsidR="00A71287" w:rsidRPr="00A71287">
              <w:rPr>
                <w:rFonts w:asciiTheme="minorHAnsi" w:hAnsiTheme="minorHAnsi" w:cstheme="minorHAnsi"/>
                <w:b/>
                <w:bCs/>
              </w:rPr>
              <w:t>en ervaring met</w:t>
            </w:r>
            <w:r w:rsidR="00A71287">
              <w:rPr>
                <w:rFonts w:asciiTheme="minorHAnsi" w:hAnsiTheme="minorHAnsi" w:cstheme="minorHAnsi"/>
              </w:rPr>
              <w:t xml:space="preserve"> </w:t>
            </w:r>
            <w:r w:rsidRPr="00C3379B">
              <w:rPr>
                <w:rFonts w:asciiTheme="minorHAnsi" w:hAnsiTheme="minorHAnsi" w:cstheme="minorHAnsi"/>
              </w:rPr>
              <w:t>relevante technologieën.</w:t>
            </w:r>
          </w:p>
          <w:p w14:paraId="137CA338" w14:textId="67F9BDF9" w:rsidR="00FB2D7A" w:rsidRPr="00C42DD4" w:rsidRDefault="00D62869" w:rsidP="00C42DD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Kennis van de ontwikkelingen en producten van de organisatie.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4C311A" w:rsidRPr="00F23893" w14:paraId="0D931034" w14:textId="77777777" w:rsidTr="00F02D78">
        <w:trPr>
          <w:trHeight w:val="439"/>
        </w:trPr>
        <w:tc>
          <w:tcPr>
            <w:tcW w:w="2711" w:type="dxa"/>
            <w:shd w:val="clear" w:color="auto" w:fill="BFBFBF"/>
          </w:tcPr>
          <w:p w14:paraId="5E0F7D1A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432" w:type="dxa"/>
          </w:tcPr>
          <w:p w14:paraId="5EB662AE" w14:textId="3A644B08" w:rsidR="000C7753" w:rsidRPr="005765E2" w:rsidRDefault="005765E2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Onderzoekt</w:t>
            </w:r>
            <w:r w:rsidR="000C7753" w:rsidRPr="004326E6">
              <w:rPr>
                <w:rFonts w:asciiTheme="minorHAnsi" w:hAnsiTheme="minorHAnsi" w:cstheme="minorHAnsi"/>
              </w:rPr>
              <w:t xml:space="preserve"> </w:t>
            </w:r>
            <w:r w:rsidR="00CE2F7F">
              <w:rPr>
                <w:rFonts w:asciiTheme="minorHAnsi" w:hAnsiTheme="minorHAnsi" w:cstheme="minorHAnsi"/>
              </w:rPr>
              <w:t xml:space="preserve">en stelt vast </w:t>
            </w:r>
            <w:r w:rsidR="000C7753" w:rsidRPr="004326E6">
              <w:rPr>
                <w:rFonts w:asciiTheme="minorHAnsi" w:hAnsiTheme="minorHAnsi" w:cstheme="minorHAnsi"/>
              </w:rPr>
              <w:t>met welke technologieën de (web)applicatie gebouwd kan worden.</w:t>
            </w:r>
          </w:p>
          <w:p w14:paraId="4A40FC31" w14:textId="3443D0CA" w:rsidR="004326E6" w:rsidRPr="005765E2" w:rsidRDefault="004E4EF5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Voert</w:t>
            </w:r>
            <w:r w:rsidR="00062D20">
              <w:rPr>
                <w:rFonts w:asciiTheme="minorHAnsi" w:hAnsiTheme="minorHAnsi" w:cstheme="minorHAnsi"/>
              </w:rPr>
              <w:t xml:space="preserve"> </w:t>
            </w:r>
            <w:r w:rsidR="00062D20" w:rsidRPr="00062D20">
              <w:rPr>
                <w:rFonts w:asciiTheme="minorHAnsi" w:hAnsiTheme="minorHAnsi" w:cstheme="minorHAnsi"/>
              </w:rPr>
              <w:t>de technische test</w:t>
            </w:r>
            <w:r>
              <w:rPr>
                <w:rFonts w:asciiTheme="minorHAnsi" w:hAnsiTheme="minorHAnsi" w:cstheme="minorHAnsi"/>
              </w:rPr>
              <w:t>s uit</w:t>
            </w:r>
            <w:r w:rsidR="00062D20" w:rsidRPr="00062D20">
              <w:rPr>
                <w:rFonts w:asciiTheme="minorHAnsi" w:hAnsiTheme="minorHAnsi" w:cstheme="minorHAnsi"/>
              </w:rPr>
              <w:t>.</w:t>
            </w:r>
          </w:p>
          <w:p w14:paraId="2924E00B" w14:textId="0EC6CF12" w:rsidR="0051371C" w:rsidRDefault="0051371C" w:rsidP="0051371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1371C">
              <w:rPr>
                <w:rFonts w:asciiTheme="minorHAnsi" w:hAnsiTheme="minorHAnsi" w:cstheme="minorHAnsi"/>
              </w:rPr>
              <w:t>Bespreekt grafische knelpunten met bijvoorbeeld de Designer Digitale Media.</w:t>
            </w:r>
          </w:p>
          <w:p w14:paraId="7C02AB25" w14:textId="6D2572A5" w:rsidR="00146353" w:rsidRPr="00146353" w:rsidRDefault="00146353" w:rsidP="001463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6353">
              <w:rPr>
                <w:rFonts w:asciiTheme="minorHAnsi" w:hAnsiTheme="minorHAnsi" w:cstheme="minorHAnsi"/>
              </w:rPr>
              <w:t>Repareert technische en/of functionele onvolkomenheden.</w:t>
            </w:r>
          </w:p>
          <w:p w14:paraId="2A958450" w14:textId="4013B73F" w:rsidR="004C311A" w:rsidRPr="0084795A" w:rsidRDefault="005804B2" w:rsidP="008479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01D5E">
              <w:rPr>
                <w:rFonts w:asciiTheme="minorHAnsi" w:hAnsiTheme="minorHAnsi" w:cstheme="minorHAnsi"/>
              </w:rPr>
              <w:t xml:space="preserve">Geeft gevraagd en ongevraagd </w:t>
            </w:r>
            <w:r w:rsidR="00B90228">
              <w:rPr>
                <w:rFonts w:asciiTheme="minorHAnsi" w:hAnsiTheme="minorHAnsi" w:cstheme="minorHAnsi"/>
              </w:rPr>
              <w:t xml:space="preserve">advies </w:t>
            </w:r>
            <w:r w:rsidRPr="00B01D5E">
              <w:rPr>
                <w:rFonts w:asciiTheme="minorHAnsi" w:hAnsiTheme="minorHAnsi" w:cstheme="minorHAnsi"/>
              </w:rPr>
              <w:t xml:space="preserve">over de </w:t>
            </w:r>
            <w:r w:rsidR="00B01D5E" w:rsidRPr="00B01D5E">
              <w:rPr>
                <w:rFonts w:asciiTheme="minorHAnsi" w:hAnsiTheme="minorHAnsi" w:cstheme="minorHAnsi"/>
              </w:rPr>
              <w:t>gevolgen en mogeli</w:t>
            </w:r>
            <w:r w:rsidR="00B01D5E">
              <w:rPr>
                <w:rFonts w:asciiTheme="minorHAnsi" w:hAnsiTheme="minorHAnsi" w:cstheme="minorHAnsi"/>
              </w:rPr>
              <w:t>j</w:t>
            </w:r>
            <w:r w:rsidR="00B01D5E" w:rsidRPr="00B01D5E">
              <w:rPr>
                <w:rFonts w:asciiTheme="minorHAnsi" w:hAnsiTheme="minorHAnsi" w:cstheme="minorHAnsi"/>
              </w:rPr>
              <w:t>kheden voor het bouwen van (web)applicaties.</w:t>
            </w:r>
          </w:p>
        </w:tc>
        <w:tc>
          <w:tcPr>
            <w:tcW w:w="5432" w:type="dxa"/>
          </w:tcPr>
          <w:p w14:paraId="6371B26C" w14:textId="21C87FE8" w:rsidR="000C7753" w:rsidRPr="004326E6" w:rsidRDefault="00CE2F7F" w:rsidP="000C77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Onderzoekt en s</w:t>
            </w:r>
            <w:r w:rsidR="000C7753" w:rsidRPr="00CE2F7F">
              <w:rPr>
                <w:rFonts w:asciiTheme="minorHAnsi" w:hAnsiTheme="minorHAnsi" w:cstheme="minorHAnsi"/>
              </w:rPr>
              <w:t>telt vast</w:t>
            </w:r>
            <w:r w:rsidR="000C7753" w:rsidRPr="004326E6">
              <w:rPr>
                <w:rFonts w:asciiTheme="minorHAnsi" w:hAnsiTheme="minorHAnsi" w:cstheme="minorHAnsi"/>
              </w:rPr>
              <w:t xml:space="preserve"> met welke technologieën de (web)applicatie gebouwd kan worden.</w:t>
            </w:r>
          </w:p>
          <w:p w14:paraId="6B1E34FD" w14:textId="5CE87994" w:rsidR="004326E6" w:rsidRDefault="004E4EF5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Ontwikkelt </w:t>
            </w:r>
            <w:r w:rsidRPr="002C4831">
              <w:rPr>
                <w:rFonts w:asciiTheme="minorHAnsi" w:hAnsiTheme="minorHAnsi" w:cstheme="minorHAnsi"/>
              </w:rPr>
              <w:t xml:space="preserve">en </w:t>
            </w:r>
            <w:r w:rsidR="002C4831" w:rsidRPr="002C4831">
              <w:rPr>
                <w:rFonts w:asciiTheme="minorHAnsi" w:hAnsiTheme="minorHAnsi" w:cstheme="minorHAnsi"/>
              </w:rPr>
              <w:t>v</w:t>
            </w:r>
            <w:r w:rsidR="00062D20" w:rsidRPr="002C4831">
              <w:rPr>
                <w:rFonts w:asciiTheme="minorHAnsi" w:hAnsiTheme="minorHAnsi" w:cstheme="minorHAnsi"/>
              </w:rPr>
              <w:t>oert</w:t>
            </w:r>
            <w:r w:rsidR="00062D20" w:rsidRPr="009F57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62D20" w:rsidRPr="009F5773">
              <w:rPr>
                <w:rFonts w:asciiTheme="minorHAnsi" w:hAnsiTheme="minorHAnsi" w:cstheme="minorHAnsi"/>
              </w:rPr>
              <w:t>de technische test</w:t>
            </w:r>
            <w:r w:rsidR="00CE2F7F">
              <w:rPr>
                <w:rFonts w:asciiTheme="minorHAnsi" w:hAnsiTheme="minorHAnsi" w:cstheme="minorHAnsi"/>
              </w:rPr>
              <w:t>s</w:t>
            </w:r>
            <w:r w:rsidR="00062D20">
              <w:rPr>
                <w:rFonts w:asciiTheme="minorHAnsi" w:hAnsiTheme="minorHAnsi" w:cstheme="minorHAnsi"/>
              </w:rPr>
              <w:t xml:space="preserve"> uit</w:t>
            </w:r>
            <w:r w:rsidR="00062D20" w:rsidRPr="009F5773">
              <w:rPr>
                <w:rFonts w:asciiTheme="minorHAnsi" w:hAnsiTheme="minorHAnsi" w:cstheme="minorHAnsi"/>
              </w:rPr>
              <w:t>.</w:t>
            </w:r>
          </w:p>
          <w:p w14:paraId="680364A7" w14:textId="5032DDEB" w:rsidR="00146353" w:rsidRDefault="00146353" w:rsidP="001463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6353">
              <w:rPr>
                <w:rFonts w:asciiTheme="minorHAnsi" w:hAnsiTheme="minorHAnsi" w:cstheme="minorHAnsi"/>
                <w:b/>
                <w:bCs/>
              </w:rPr>
              <w:t>Doet voorstellen voor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71C">
              <w:rPr>
                <w:rFonts w:asciiTheme="minorHAnsi" w:hAnsiTheme="minorHAnsi" w:cstheme="minorHAnsi"/>
              </w:rPr>
              <w:t xml:space="preserve">grafische knelpunten </w:t>
            </w:r>
            <w:r w:rsidRPr="00146353">
              <w:rPr>
                <w:rFonts w:asciiTheme="minorHAnsi" w:hAnsiTheme="minorHAnsi" w:cstheme="minorHAnsi"/>
                <w:b/>
                <w:bCs/>
              </w:rPr>
              <w:t>en adviseert</w:t>
            </w:r>
            <w:r w:rsidRPr="0051371C">
              <w:rPr>
                <w:rFonts w:asciiTheme="minorHAnsi" w:hAnsiTheme="minorHAnsi" w:cstheme="minorHAnsi"/>
              </w:rPr>
              <w:t xml:space="preserve"> bijvoorbeeld de Designer Digitale Media.</w:t>
            </w:r>
          </w:p>
          <w:p w14:paraId="5D8CFD5A" w14:textId="65A684DD" w:rsidR="00146353" w:rsidRPr="005765E2" w:rsidRDefault="00146353" w:rsidP="001463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6353">
              <w:rPr>
                <w:rFonts w:asciiTheme="minorHAnsi" w:hAnsiTheme="minorHAnsi" w:cstheme="minorHAnsi"/>
              </w:rPr>
              <w:t>Repareert technische en/of functionele onvolkomenheden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77CE2">
              <w:rPr>
                <w:rFonts w:asciiTheme="minorHAnsi" w:hAnsiTheme="minorHAnsi" w:cstheme="minorHAnsi"/>
                <w:b/>
                <w:bCs/>
              </w:rPr>
              <w:t xml:space="preserve">signaleert structurele knelpunten en </w:t>
            </w:r>
            <w:r w:rsidR="00F67E6C" w:rsidRPr="00277CE2">
              <w:rPr>
                <w:rFonts w:asciiTheme="minorHAnsi" w:hAnsiTheme="minorHAnsi" w:cstheme="minorHAnsi"/>
                <w:b/>
                <w:bCs/>
              </w:rPr>
              <w:t xml:space="preserve">initieert </w:t>
            </w:r>
            <w:r w:rsidR="00277CE2" w:rsidRPr="00277CE2">
              <w:rPr>
                <w:rFonts w:asciiTheme="minorHAnsi" w:hAnsiTheme="minorHAnsi" w:cstheme="minorHAnsi"/>
                <w:b/>
                <w:bCs/>
              </w:rPr>
              <w:t>en voert hiervoor aanpassingen uit</w:t>
            </w:r>
            <w:r w:rsidRPr="00277CE2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946CA9B" w14:textId="77777777" w:rsidR="004C311A" w:rsidRPr="003F1B65" w:rsidRDefault="00B01D5E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01D5E">
              <w:rPr>
                <w:rFonts w:asciiTheme="minorHAnsi" w:hAnsiTheme="minorHAnsi" w:cstheme="minorHAnsi"/>
              </w:rPr>
              <w:t xml:space="preserve">Geeft gevraagd en ongevraagd </w:t>
            </w:r>
            <w:r w:rsidR="00A1089A" w:rsidRPr="00B90228">
              <w:rPr>
                <w:rFonts w:asciiTheme="minorHAnsi" w:hAnsiTheme="minorHAnsi" w:cstheme="minorHAnsi"/>
              </w:rPr>
              <w:t xml:space="preserve">advies </w:t>
            </w:r>
            <w:r w:rsidRPr="00B90228">
              <w:rPr>
                <w:rFonts w:asciiTheme="minorHAnsi" w:hAnsiTheme="minorHAnsi" w:cstheme="minorHAnsi"/>
              </w:rPr>
              <w:t>o</w:t>
            </w:r>
            <w:r w:rsidRPr="00B01D5E">
              <w:rPr>
                <w:rFonts w:asciiTheme="minorHAnsi" w:hAnsiTheme="minorHAnsi" w:cstheme="minorHAnsi"/>
              </w:rPr>
              <w:t>ver de gevolgen en mogel</w:t>
            </w:r>
            <w:r>
              <w:rPr>
                <w:rFonts w:asciiTheme="minorHAnsi" w:hAnsiTheme="minorHAnsi" w:cstheme="minorHAnsi"/>
              </w:rPr>
              <w:t>ij</w:t>
            </w:r>
            <w:r w:rsidRPr="00B01D5E">
              <w:rPr>
                <w:rFonts w:asciiTheme="minorHAnsi" w:hAnsiTheme="minorHAnsi" w:cstheme="minorHAnsi"/>
              </w:rPr>
              <w:t>kheden voor het bouwen van (web)applicaties</w:t>
            </w:r>
            <w:r w:rsidR="00277CE2">
              <w:rPr>
                <w:rFonts w:asciiTheme="minorHAnsi" w:hAnsiTheme="minorHAnsi" w:cstheme="minorHAnsi"/>
              </w:rPr>
              <w:t xml:space="preserve"> </w:t>
            </w:r>
            <w:r w:rsidR="00277CE2" w:rsidRPr="00F0351D">
              <w:rPr>
                <w:rFonts w:asciiTheme="minorHAnsi" w:hAnsiTheme="minorHAnsi" w:cstheme="minorHAnsi"/>
                <w:b/>
                <w:bCs/>
              </w:rPr>
              <w:t xml:space="preserve">en </w:t>
            </w:r>
            <w:r w:rsidR="00F0351D" w:rsidRPr="00F0351D">
              <w:rPr>
                <w:rFonts w:asciiTheme="minorHAnsi" w:hAnsiTheme="minorHAnsi" w:cstheme="minorHAnsi"/>
                <w:b/>
                <w:bCs/>
              </w:rPr>
              <w:t>levert</w:t>
            </w:r>
            <w:r w:rsidR="00277CE2" w:rsidRPr="00F0351D">
              <w:rPr>
                <w:rFonts w:asciiTheme="minorHAnsi" w:hAnsiTheme="minorHAnsi" w:cstheme="minorHAnsi"/>
                <w:b/>
                <w:bCs/>
              </w:rPr>
              <w:t xml:space="preserve"> input aan de leidinggevende</w:t>
            </w:r>
            <w:r w:rsidR="00F0351D" w:rsidRPr="00F0351D">
              <w:rPr>
                <w:rFonts w:asciiTheme="minorHAnsi" w:hAnsiTheme="minorHAnsi" w:cstheme="minorHAnsi"/>
                <w:b/>
                <w:bCs/>
              </w:rPr>
              <w:t xml:space="preserve"> voor het beleid van het onderdeel</w:t>
            </w:r>
            <w:r w:rsidRPr="00F0351D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5A20062" w14:textId="2144A8C7" w:rsidR="003F1B65" w:rsidRPr="0084795A" w:rsidRDefault="003F1B65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Doet voorstellen voor innovatie en </w:t>
            </w:r>
            <w:r w:rsidR="00151242">
              <w:rPr>
                <w:rFonts w:asciiTheme="minorHAnsi" w:hAnsiTheme="minorHAnsi" w:cstheme="minorHAnsi"/>
                <w:b/>
                <w:bCs/>
              </w:rPr>
              <w:t>realiseert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dit na goedkeuring</w:t>
            </w:r>
            <w:r w:rsidR="0015124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4C311A" w:rsidRPr="00F23893" w14:paraId="05E9681B" w14:textId="77777777" w:rsidTr="00F02D78">
        <w:trPr>
          <w:trHeight w:val="439"/>
        </w:trPr>
        <w:tc>
          <w:tcPr>
            <w:tcW w:w="2711" w:type="dxa"/>
            <w:shd w:val="clear" w:color="auto" w:fill="BFBFBF"/>
          </w:tcPr>
          <w:p w14:paraId="722BEF86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432" w:type="dxa"/>
          </w:tcPr>
          <w:p w14:paraId="1A90CC76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FC1F334" w14:textId="64D8D79E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De resultaten/gevolgen van keuzes hebben invloed op een deel van de organisatie en zijn bij te sturen.</w:t>
            </w:r>
          </w:p>
        </w:tc>
        <w:tc>
          <w:tcPr>
            <w:tcW w:w="5432" w:type="dxa"/>
          </w:tcPr>
          <w:p w14:paraId="7E9C12B0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1D8A8C9" w14:textId="02E34B9F" w:rsidR="004C311A" w:rsidRPr="00F23893" w:rsidRDefault="00A271A3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De resultaten/gevolgen van keuzes hebben invloed op een deel van de organisatie en zijn </w:t>
            </w:r>
            <w:r w:rsidRPr="00A271A3">
              <w:rPr>
                <w:rFonts w:asciiTheme="minorHAnsi" w:hAnsiTheme="minorHAnsi" w:cstheme="minorHAnsi"/>
                <w:b/>
                <w:bCs/>
              </w:rPr>
              <w:t>alleen in de verdere uitvoering</w:t>
            </w:r>
            <w:r w:rsidRPr="00F23893">
              <w:rPr>
                <w:rFonts w:asciiTheme="minorHAnsi" w:hAnsiTheme="minorHAnsi" w:cstheme="minorHAnsi"/>
              </w:rPr>
              <w:t xml:space="preserve"> bij te sturen.</w:t>
            </w:r>
          </w:p>
        </w:tc>
      </w:tr>
      <w:tr w:rsidR="004C311A" w:rsidRPr="00F23893" w14:paraId="1E50B836" w14:textId="77777777" w:rsidTr="00F02D78">
        <w:trPr>
          <w:trHeight w:val="439"/>
        </w:trPr>
        <w:tc>
          <w:tcPr>
            <w:tcW w:w="2711" w:type="dxa"/>
            <w:shd w:val="clear" w:color="auto" w:fill="BFBFBF"/>
          </w:tcPr>
          <w:p w14:paraId="664B7BD1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5432" w:type="dxa"/>
          </w:tcPr>
          <w:p w14:paraId="78DA00FA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(afdelingsoverstijgende) projecten.</w:t>
            </w:r>
          </w:p>
          <w:p w14:paraId="4BE6F901" w14:textId="175529F3" w:rsidR="004C311A" w:rsidRPr="00F23893" w:rsidRDefault="002F7491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4C311A" w:rsidRPr="00F23893">
              <w:rPr>
                <w:rFonts w:asciiTheme="minorHAnsi" w:hAnsiTheme="minorHAnsi" w:cstheme="minorHAnsi"/>
              </w:rPr>
              <w:t>een eigen relevant netwerk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32" w:type="dxa"/>
          </w:tcPr>
          <w:p w14:paraId="76EB68D6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(afdelingsoverstijgende) projecten.</w:t>
            </w:r>
          </w:p>
          <w:p w14:paraId="6CA4B6D1" w14:textId="0839DA1C" w:rsidR="004C311A" w:rsidRPr="00F23893" w:rsidRDefault="002F7491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4C311A" w:rsidRPr="00F23893">
              <w:rPr>
                <w:rFonts w:asciiTheme="minorHAnsi" w:hAnsiTheme="minorHAnsi" w:cstheme="minorHAnsi"/>
              </w:rPr>
              <w:t>een eigen relevant netwerk.</w:t>
            </w:r>
          </w:p>
        </w:tc>
      </w:tr>
      <w:bookmarkEnd w:id="0"/>
    </w:tbl>
    <w:p w14:paraId="48C98E11" w14:textId="77777777" w:rsidR="00F23893" w:rsidRDefault="00F23893" w:rsidP="00F23893"/>
    <w:sectPr w:rsidR="00F23893" w:rsidSect="00F238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534153">
    <w:abstractNumId w:val="0"/>
  </w:num>
  <w:num w:numId="2" w16cid:durableId="151067256">
    <w:abstractNumId w:val="2"/>
  </w:num>
  <w:num w:numId="3" w16cid:durableId="1139150368">
    <w:abstractNumId w:val="4"/>
  </w:num>
  <w:num w:numId="4" w16cid:durableId="1619406613">
    <w:abstractNumId w:val="3"/>
  </w:num>
  <w:num w:numId="5" w16cid:durableId="1039935928">
    <w:abstractNumId w:val="5"/>
  </w:num>
  <w:num w:numId="6" w16cid:durableId="182172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274"/>
    <w:rsid w:val="00052471"/>
    <w:rsid w:val="00062C40"/>
    <w:rsid w:val="00062D20"/>
    <w:rsid w:val="00070AE0"/>
    <w:rsid w:val="00083F62"/>
    <w:rsid w:val="000B05BE"/>
    <w:rsid w:val="000B2409"/>
    <w:rsid w:val="000B43EF"/>
    <w:rsid w:val="000B5372"/>
    <w:rsid w:val="000B7CAF"/>
    <w:rsid w:val="000C7753"/>
    <w:rsid w:val="00105FF5"/>
    <w:rsid w:val="0011553D"/>
    <w:rsid w:val="00116E5A"/>
    <w:rsid w:val="0013403C"/>
    <w:rsid w:val="00136CB6"/>
    <w:rsid w:val="00146353"/>
    <w:rsid w:val="00151242"/>
    <w:rsid w:val="00166096"/>
    <w:rsid w:val="00167B44"/>
    <w:rsid w:val="00170C1F"/>
    <w:rsid w:val="00184439"/>
    <w:rsid w:val="00197FC9"/>
    <w:rsid w:val="001A320F"/>
    <w:rsid w:val="001B6963"/>
    <w:rsid w:val="001C28ED"/>
    <w:rsid w:val="001C7374"/>
    <w:rsid w:val="001D0018"/>
    <w:rsid w:val="001D121A"/>
    <w:rsid w:val="001E292E"/>
    <w:rsid w:val="001F162F"/>
    <w:rsid w:val="0022212F"/>
    <w:rsid w:val="00222CA9"/>
    <w:rsid w:val="0024090F"/>
    <w:rsid w:val="0027689C"/>
    <w:rsid w:val="00277CE2"/>
    <w:rsid w:val="00280C36"/>
    <w:rsid w:val="00285655"/>
    <w:rsid w:val="002A673C"/>
    <w:rsid w:val="002B7DB2"/>
    <w:rsid w:val="002C11FF"/>
    <w:rsid w:val="002C4831"/>
    <w:rsid w:val="002C4EE4"/>
    <w:rsid w:val="002C6304"/>
    <w:rsid w:val="002D16FF"/>
    <w:rsid w:val="002D1AF6"/>
    <w:rsid w:val="002D1CEA"/>
    <w:rsid w:val="002D55D6"/>
    <w:rsid w:val="002F7491"/>
    <w:rsid w:val="00302A8E"/>
    <w:rsid w:val="003215B3"/>
    <w:rsid w:val="00333C76"/>
    <w:rsid w:val="00386439"/>
    <w:rsid w:val="003864CF"/>
    <w:rsid w:val="00395D72"/>
    <w:rsid w:val="003A3274"/>
    <w:rsid w:val="003B0A26"/>
    <w:rsid w:val="003B244B"/>
    <w:rsid w:val="003D52B7"/>
    <w:rsid w:val="003F1B65"/>
    <w:rsid w:val="004326E6"/>
    <w:rsid w:val="004506E2"/>
    <w:rsid w:val="004600B4"/>
    <w:rsid w:val="00464BAD"/>
    <w:rsid w:val="004715A5"/>
    <w:rsid w:val="00471DD7"/>
    <w:rsid w:val="00474A06"/>
    <w:rsid w:val="00496990"/>
    <w:rsid w:val="004A1A0D"/>
    <w:rsid w:val="004C311A"/>
    <w:rsid w:val="004C6803"/>
    <w:rsid w:val="004E4EF5"/>
    <w:rsid w:val="004F16BB"/>
    <w:rsid w:val="004F69A8"/>
    <w:rsid w:val="0051371C"/>
    <w:rsid w:val="00522F51"/>
    <w:rsid w:val="00522FC6"/>
    <w:rsid w:val="00553F93"/>
    <w:rsid w:val="005765E2"/>
    <w:rsid w:val="005804B2"/>
    <w:rsid w:val="005904D5"/>
    <w:rsid w:val="00591ACC"/>
    <w:rsid w:val="005A5B0F"/>
    <w:rsid w:val="005B40BC"/>
    <w:rsid w:val="005B7972"/>
    <w:rsid w:val="005C36E5"/>
    <w:rsid w:val="005C6187"/>
    <w:rsid w:val="005D4F27"/>
    <w:rsid w:val="005F453F"/>
    <w:rsid w:val="00602919"/>
    <w:rsid w:val="00617C85"/>
    <w:rsid w:val="00621762"/>
    <w:rsid w:val="00622660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2193F"/>
    <w:rsid w:val="0076289C"/>
    <w:rsid w:val="007B454A"/>
    <w:rsid w:val="007B5FAC"/>
    <w:rsid w:val="007C2CDA"/>
    <w:rsid w:val="007D0A00"/>
    <w:rsid w:val="007E7A6B"/>
    <w:rsid w:val="008306C1"/>
    <w:rsid w:val="00840818"/>
    <w:rsid w:val="0084795A"/>
    <w:rsid w:val="00856FBD"/>
    <w:rsid w:val="00862398"/>
    <w:rsid w:val="00881F9E"/>
    <w:rsid w:val="008A776D"/>
    <w:rsid w:val="008B1570"/>
    <w:rsid w:val="008B336E"/>
    <w:rsid w:val="008C0744"/>
    <w:rsid w:val="008E3CF6"/>
    <w:rsid w:val="0092407F"/>
    <w:rsid w:val="0093144D"/>
    <w:rsid w:val="009476A6"/>
    <w:rsid w:val="0095261D"/>
    <w:rsid w:val="00960045"/>
    <w:rsid w:val="00985937"/>
    <w:rsid w:val="009B4D78"/>
    <w:rsid w:val="009C01E2"/>
    <w:rsid w:val="009C4AA7"/>
    <w:rsid w:val="009E45CF"/>
    <w:rsid w:val="009F5773"/>
    <w:rsid w:val="00A1089A"/>
    <w:rsid w:val="00A271A3"/>
    <w:rsid w:val="00A31789"/>
    <w:rsid w:val="00A43712"/>
    <w:rsid w:val="00A52335"/>
    <w:rsid w:val="00A52957"/>
    <w:rsid w:val="00A55B13"/>
    <w:rsid w:val="00A663F6"/>
    <w:rsid w:val="00A71287"/>
    <w:rsid w:val="00A76473"/>
    <w:rsid w:val="00A818BD"/>
    <w:rsid w:val="00A855CB"/>
    <w:rsid w:val="00A86264"/>
    <w:rsid w:val="00A95AB1"/>
    <w:rsid w:val="00A97C04"/>
    <w:rsid w:val="00AA3433"/>
    <w:rsid w:val="00AA6FEA"/>
    <w:rsid w:val="00AB0D73"/>
    <w:rsid w:val="00AD345D"/>
    <w:rsid w:val="00AF488E"/>
    <w:rsid w:val="00B01D5E"/>
    <w:rsid w:val="00B05879"/>
    <w:rsid w:val="00B12C69"/>
    <w:rsid w:val="00B159CB"/>
    <w:rsid w:val="00B21D1C"/>
    <w:rsid w:val="00B504B7"/>
    <w:rsid w:val="00B83E98"/>
    <w:rsid w:val="00B90228"/>
    <w:rsid w:val="00BC4D6A"/>
    <w:rsid w:val="00BC7D3F"/>
    <w:rsid w:val="00BD064E"/>
    <w:rsid w:val="00BF7B26"/>
    <w:rsid w:val="00C25444"/>
    <w:rsid w:val="00C26C36"/>
    <w:rsid w:val="00C3379B"/>
    <w:rsid w:val="00C42DD4"/>
    <w:rsid w:val="00C43446"/>
    <w:rsid w:val="00C62315"/>
    <w:rsid w:val="00C673BB"/>
    <w:rsid w:val="00C679B6"/>
    <w:rsid w:val="00CB30A9"/>
    <w:rsid w:val="00CD50C7"/>
    <w:rsid w:val="00CE2F7F"/>
    <w:rsid w:val="00D15429"/>
    <w:rsid w:val="00D24091"/>
    <w:rsid w:val="00D5637B"/>
    <w:rsid w:val="00D62869"/>
    <w:rsid w:val="00D73BF0"/>
    <w:rsid w:val="00D763D7"/>
    <w:rsid w:val="00D94831"/>
    <w:rsid w:val="00DA7470"/>
    <w:rsid w:val="00DC5EDD"/>
    <w:rsid w:val="00DD09D2"/>
    <w:rsid w:val="00DD25D9"/>
    <w:rsid w:val="00DD79D7"/>
    <w:rsid w:val="00DE0963"/>
    <w:rsid w:val="00E47BBE"/>
    <w:rsid w:val="00E74ED8"/>
    <w:rsid w:val="00E76EC1"/>
    <w:rsid w:val="00E85A25"/>
    <w:rsid w:val="00EA6C19"/>
    <w:rsid w:val="00ED6F4B"/>
    <w:rsid w:val="00EE4E46"/>
    <w:rsid w:val="00EF244E"/>
    <w:rsid w:val="00EF7164"/>
    <w:rsid w:val="00F02D78"/>
    <w:rsid w:val="00F0331C"/>
    <w:rsid w:val="00F0351D"/>
    <w:rsid w:val="00F07643"/>
    <w:rsid w:val="00F11D96"/>
    <w:rsid w:val="00F17DC6"/>
    <w:rsid w:val="00F17EB2"/>
    <w:rsid w:val="00F23893"/>
    <w:rsid w:val="00F36BCC"/>
    <w:rsid w:val="00F60BDE"/>
    <w:rsid w:val="00F67E6C"/>
    <w:rsid w:val="00F73A03"/>
    <w:rsid w:val="00F969CE"/>
    <w:rsid w:val="00FB2D7A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3F983"/>
  <w15:docId w15:val="{883C5A21-8852-4CDF-B795-D663617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8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3379B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62869"/>
  </w:style>
  <w:style w:type="character" w:customStyle="1" w:styleId="eop">
    <w:name w:val="eop"/>
    <w:basedOn w:val="Standaardalinea-lettertype"/>
    <w:rsid w:val="00D62869"/>
  </w:style>
  <w:style w:type="paragraph" w:styleId="Revisie">
    <w:name w:val="Revision"/>
    <w:hidden/>
    <w:uiPriority w:val="99"/>
    <w:semiHidden/>
    <w:rsid w:val="001C28ED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67B7EF-7CD5-4394-80CD-AEB37F397B36}"/>
</file>

<file path=customXml/itemProps2.xml><?xml version="1.0" encoding="utf-8"?>
<ds:datastoreItem xmlns:ds="http://schemas.openxmlformats.org/officeDocument/2006/customXml" ds:itemID="{ED49025F-5F5C-4BF9-9ACC-0E920E2AC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F3E36-927A-4765-873A-CA5C46ED6DF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268261a6-4cab-4163-9abb-1e25d335d77b"/>
    <ds:schemaRef ds:uri="http://schemas.openxmlformats.org/package/2006/metadata/core-properties"/>
    <ds:schemaRef ds:uri="e01907e8-6ea2-449b-98bb-aedcbb4780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7</cp:revision>
  <dcterms:created xsi:type="dcterms:W3CDTF">2022-10-03T09:25:00Z</dcterms:created>
  <dcterms:modified xsi:type="dcterms:W3CDTF">2022-10-05T12:43:00Z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